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BEDB4F" w14:textId="77777777" w:rsidR="0084334C" w:rsidRDefault="0084334C" w:rsidP="0084334C">
      <w:pPr>
        <w:ind w:right="-1085"/>
        <w:jc w:val="center"/>
        <w:rPr>
          <w:b/>
          <w:sz w:val="28"/>
        </w:rPr>
      </w:pPr>
    </w:p>
    <w:p w14:paraId="6CF03426" w14:textId="77777777" w:rsidR="0084334C" w:rsidRDefault="0084334C" w:rsidP="0084334C">
      <w:pPr>
        <w:jc w:val="center"/>
        <w:rPr>
          <w:b/>
          <w:sz w:val="28"/>
        </w:rPr>
      </w:pPr>
      <w:r>
        <w:rPr>
          <w:noProof/>
          <w:lang w:val="es-MX" w:eastAsia="es-MX"/>
        </w:rPr>
        <w:drawing>
          <wp:anchor distT="0" distB="0" distL="114300" distR="114300" simplePos="0" relativeHeight="251654656" behindDoc="1" locked="0" layoutInCell="1" allowOverlap="1" wp14:anchorId="303A77D5" wp14:editId="44E2B89E">
            <wp:simplePos x="0" y="0"/>
            <wp:positionH relativeFrom="column">
              <wp:posOffset>2342515</wp:posOffset>
            </wp:positionH>
            <wp:positionV relativeFrom="paragraph">
              <wp:posOffset>151130</wp:posOffset>
            </wp:positionV>
            <wp:extent cx="1026795" cy="889000"/>
            <wp:effectExtent l="0" t="0" r="1905" b="6350"/>
            <wp:wrapNone/>
            <wp:docPr id="28" name="Imagen 36" descr="http://www.utn.edu.ec/web/portal/images/img-portal/sello-max-u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tn.edu.ec/web/portal/images/img-portal/sello-max-ut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6795"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D7676" w14:textId="77777777" w:rsidR="0084334C" w:rsidRDefault="0084334C" w:rsidP="0084334C">
      <w:pPr>
        <w:jc w:val="center"/>
        <w:rPr>
          <w:b/>
          <w:sz w:val="28"/>
        </w:rPr>
      </w:pPr>
    </w:p>
    <w:p w14:paraId="5D8672FE" w14:textId="77777777" w:rsidR="0084334C" w:rsidRDefault="0084334C" w:rsidP="0084334C">
      <w:pPr>
        <w:jc w:val="center"/>
        <w:rPr>
          <w:b/>
          <w:sz w:val="28"/>
        </w:rPr>
      </w:pPr>
    </w:p>
    <w:p w14:paraId="09F66A38" w14:textId="77777777" w:rsidR="0084334C" w:rsidRDefault="0084334C" w:rsidP="0084334C">
      <w:pPr>
        <w:tabs>
          <w:tab w:val="left" w:pos="5140"/>
        </w:tabs>
        <w:rPr>
          <w:b/>
          <w:sz w:val="36"/>
        </w:rPr>
      </w:pPr>
      <w:r>
        <w:rPr>
          <w:b/>
          <w:sz w:val="36"/>
        </w:rPr>
        <w:tab/>
      </w:r>
    </w:p>
    <w:p w14:paraId="4D55A80E" w14:textId="77777777" w:rsidR="0084334C" w:rsidRDefault="0084334C" w:rsidP="0084334C">
      <w:pPr>
        <w:spacing w:after="0"/>
        <w:jc w:val="center"/>
        <w:rPr>
          <w:b/>
          <w:sz w:val="36"/>
        </w:rPr>
      </w:pPr>
      <w:r w:rsidRPr="00944151">
        <w:rPr>
          <w:b/>
          <w:sz w:val="36"/>
        </w:rPr>
        <w:t xml:space="preserve">UNIVERSIDAD TÉCNICA DEL NORTE </w:t>
      </w:r>
    </w:p>
    <w:p w14:paraId="6A1D0663" w14:textId="77777777" w:rsidR="000D6012" w:rsidRDefault="000D6012" w:rsidP="0084334C">
      <w:pPr>
        <w:spacing w:after="0"/>
        <w:jc w:val="center"/>
        <w:rPr>
          <w:b/>
          <w:sz w:val="32"/>
        </w:rPr>
      </w:pPr>
    </w:p>
    <w:p w14:paraId="768AF3FB" w14:textId="5ED435DB" w:rsidR="0084334C" w:rsidRPr="00944151" w:rsidRDefault="0084334C" w:rsidP="0084334C">
      <w:pPr>
        <w:spacing w:after="0"/>
        <w:jc w:val="center"/>
        <w:rPr>
          <w:b/>
          <w:sz w:val="32"/>
        </w:rPr>
      </w:pPr>
      <w:r>
        <w:rPr>
          <w:b/>
          <w:sz w:val="32"/>
        </w:rPr>
        <w:t>FACULTAD DE INGENIERÍA</w:t>
      </w:r>
      <w:r w:rsidRPr="00944151">
        <w:rPr>
          <w:b/>
          <w:sz w:val="32"/>
        </w:rPr>
        <w:t xml:space="preserve"> </w:t>
      </w:r>
      <w:r>
        <w:rPr>
          <w:b/>
          <w:sz w:val="32"/>
        </w:rPr>
        <w:t xml:space="preserve">EN </w:t>
      </w:r>
      <w:r w:rsidR="00A10816" w:rsidRPr="00944151">
        <w:rPr>
          <w:b/>
          <w:sz w:val="32"/>
        </w:rPr>
        <w:t>CIENCIA</w:t>
      </w:r>
      <w:r w:rsidR="00A10816">
        <w:rPr>
          <w:b/>
          <w:sz w:val="32"/>
        </w:rPr>
        <w:t>S</w:t>
      </w:r>
      <w:r w:rsidR="00A10816" w:rsidRPr="00944151">
        <w:rPr>
          <w:b/>
          <w:sz w:val="32"/>
        </w:rPr>
        <w:t xml:space="preserve"> APLICADAS</w:t>
      </w:r>
    </w:p>
    <w:p w14:paraId="4BBED33A" w14:textId="77777777" w:rsidR="0084334C" w:rsidRDefault="0084334C" w:rsidP="0084334C">
      <w:pPr>
        <w:jc w:val="center"/>
        <w:rPr>
          <w:b/>
          <w:sz w:val="28"/>
        </w:rPr>
      </w:pPr>
    </w:p>
    <w:p w14:paraId="72BA3966" w14:textId="77777777" w:rsidR="0084334C" w:rsidRDefault="0084334C" w:rsidP="0084334C">
      <w:pPr>
        <w:jc w:val="center"/>
        <w:rPr>
          <w:b/>
          <w:sz w:val="28"/>
        </w:rPr>
      </w:pPr>
    </w:p>
    <w:p w14:paraId="6D38FC62" w14:textId="77777777" w:rsidR="000D6012" w:rsidRDefault="000D6012" w:rsidP="0084334C">
      <w:pPr>
        <w:jc w:val="center"/>
        <w:rPr>
          <w:b/>
          <w:sz w:val="28"/>
        </w:rPr>
      </w:pPr>
    </w:p>
    <w:p w14:paraId="3E371F08" w14:textId="77777777" w:rsidR="0084334C" w:rsidRDefault="000D6012" w:rsidP="0084334C">
      <w:pPr>
        <w:spacing w:after="0"/>
        <w:jc w:val="center"/>
        <w:rPr>
          <w:b/>
          <w:sz w:val="28"/>
        </w:rPr>
      </w:pPr>
      <w:r>
        <w:rPr>
          <w:b/>
          <w:sz w:val="28"/>
        </w:rPr>
        <w:t>PLAN</w:t>
      </w:r>
      <w:r w:rsidR="0084334C">
        <w:rPr>
          <w:b/>
          <w:sz w:val="28"/>
        </w:rPr>
        <w:t xml:space="preserve"> DE INVESTIGACIÓN DE LA CARRERA DE INGEN</w:t>
      </w:r>
      <w:r>
        <w:rPr>
          <w:b/>
          <w:sz w:val="28"/>
        </w:rPr>
        <w:t>IERÍA EN ELECTRICIDAD</w:t>
      </w:r>
    </w:p>
    <w:p w14:paraId="63AE513E" w14:textId="77777777" w:rsidR="0084334C" w:rsidRDefault="00FD59FD" w:rsidP="0084334C">
      <w:pPr>
        <w:spacing w:after="0"/>
        <w:jc w:val="center"/>
        <w:rPr>
          <w:b/>
          <w:sz w:val="28"/>
        </w:rPr>
      </w:pPr>
      <w:r>
        <w:rPr>
          <w:b/>
          <w:sz w:val="28"/>
        </w:rPr>
        <w:t xml:space="preserve"> </w:t>
      </w:r>
      <w:r w:rsidR="00D963C5">
        <w:rPr>
          <w:b/>
          <w:sz w:val="28"/>
        </w:rPr>
        <w:t>2018</w:t>
      </w:r>
      <w:r>
        <w:rPr>
          <w:b/>
          <w:sz w:val="28"/>
        </w:rPr>
        <w:t xml:space="preserve"> – </w:t>
      </w:r>
      <w:r w:rsidR="00D963C5">
        <w:rPr>
          <w:b/>
          <w:sz w:val="28"/>
        </w:rPr>
        <w:t>2023</w:t>
      </w:r>
    </w:p>
    <w:p w14:paraId="316FA179" w14:textId="77777777" w:rsidR="0084334C" w:rsidRDefault="0084334C" w:rsidP="0084334C">
      <w:pPr>
        <w:rPr>
          <w:b/>
          <w:sz w:val="28"/>
        </w:rPr>
      </w:pPr>
    </w:p>
    <w:p w14:paraId="229272A7" w14:textId="77777777" w:rsidR="0084334C" w:rsidRDefault="0084334C" w:rsidP="0084334C">
      <w:pPr>
        <w:rPr>
          <w:b/>
          <w:sz w:val="28"/>
        </w:rPr>
      </w:pPr>
    </w:p>
    <w:p w14:paraId="67454662" w14:textId="77777777" w:rsidR="0084334C" w:rsidRDefault="0084334C" w:rsidP="0084334C">
      <w:pPr>
        <w:rPr>
          <w:b/>
          <w:sz w:val="28"/>
        </w:rPr>
      </w:pPr>
    </w:p>
    <w:p w14:paraId="67AA1602" w14:textId="77777777" w:rsidR="0084334C" w:rsidRDefault="000D6012" w:rsidP="0084334C">
      <w:pPr>
        <w:rPr>
          <w:b/>
          <w:sz w:val="24"/>
        </w:rPr>
      </w:pPr>
      <w:r>
        <w:rPr>
          <w:b/>
          <w:sz w:val="24"/>
        </w:rPr>
        <w:t>DECANO: Msc. Jorge Caraguay</w:t>
      </w:r>
    </w:p>
    <w:p w14:paraId="031B46F6" w14:textId="77777777" w:rsidR="0084334C" w:rsidRPr="00576636" w:rsidRDefault="0084334C" w:rsidP="0084334C">
      <w:pPr>
        <w:rPr>
          <w:rFonts w:cstheme="minorHAnsi"/>
          <w:b/>
          <w:sz w:val="24"/>
        </w:rPr>
      </w:pPr>
      <w:r>
        <w:rPr>
          <w:rFonts w:cstheme="minorHAnsi"/>
          <w:b/>
          <w:sz w:val="24"/>
        </w:rPr>
        <w:t>SUBDECANO</w:t>
      </w:r>
      <w:r w:rsidRPr="00576636">
        <w:rPr>
          <w:rFonts w:cstheme="minorHAnsi"/>
          <w:b/>
          <w:sz w:val="24"/>
        </w:rPr>
        <w:t>:</w:t>
      </w:r>
      <w:r>
        <w:rPr>
          <w:rFonts w:cstheme="minorHAnsi"/>
          <w:b/>
          <w:sz w:val="24"/>
        </w:rPr>
        <w:t xml:space="preserve"> Msc</w:t>
      </w:r>
      <w:r w:rsidRPr="00576636">
        <w:rPr>
          <w:rFonts w:cstheme="minorHAnsi"/>
          <w:b/>
          <w:sz w:val="24"/>
        </w:rPr>
        <w:t xml:space="preserve">. </w:t>
      </w:r>
      <w:r>
        <w:rPr>
          <w:rFonts w:cstheme="minorHAnsi"/>
          <w:b/>
          <w:sz w:val="24"/>
        </w:rPr>
        <w:t>Fernando Garrido</w:t>
      </w:r>
    </w:p>
    <w:p w14:paraId="487E04FD" w14:textId="77777777" w:rsidR="0084334C" w:rsidRPr="00944151" w:rsidRDefault="000D6012" w:rsidP="0084334C">
      <w:pPr>
        <w:rPr>
          <w:b/>
          <w:sz w:val="24"/>
        </w:rPr>
      </w:pPr>
      <w:r>
        <w:rPr>
          <w:b/>
          <w:sz w:val="24"/>
        </w:rPr>
        <w:t>COORDINADOR</w:t>
      </w:r>
      <w:r w:rsidR="0084334C" w:rsidRPr="00944151">
        <w:rPr>
          <w:b/>
          <w:sz w:val="24"/>
        </w:rPr>
        <w:t xml:space="preserve"> DE CARRERA: Msc. </w:t>
      </w:r>
      <w:r w:rsidR="0084334C">
        <w:rPr>
          <w:b/>
          <w:sz w:val="24"/>
        </w:rPr>
        <w:t>José Huaca</w:t>
      </w:r>
    </w:p>
    <w:p w14:paraId="25922B8A" w14:textId="77777777" w:rsidR="0084334C" w:rsidRDefault="0084334C" w:rsidP="0084334C">
      <w:pPr>
        <w:rPr>
          <w:b/>
          <w:sz w:val="28"/>
        </w:rPr>
      </w:pPr>
    </w:p>
    <w:p w14:paraId="739D1E81" w14:textId="77777777" w:rsidR="0084334C" w:rsidRPr="00944151" w:rsidRDefault="000D6012" w:rsidP="0084334C">
      <w:pPr>
        <w:jc w:val="right"/>
        <w:rPr>
          <w:b/>
        </w:rPr>
      </w:pPr>
      <w:r>
        <w:rPr>
          <w:b/>
        </w:rPr>
        <w:t>Ibarra, diciembre de 2018</w:t>
      </w:r>
    </w:p>
    <w:sdt>
      <w:sdtPr>
        <w:rPr>
          <w:rFonts w:ascii="Times New Roman" w:eastAsiaTheme="minorHAnsi" w:hAnsi="Times New Roman" w:cstheme="minorBidi"/>
          <w:color w:val="auto"/>
          <w:sz w:val="22"/>
          <w:szCs w:val="22"/>
          <w:lang w:val="es-VE" w:eastAsia="en-US"/>
        </w:rPr>
        <w:id w:val="-982850573"/>
        <w:docPartObj>
          <w:docPartGallery w:val="Table of Contents"/>
          <w:docPartUnique/>
        </w:docPartObj>
      </w:sdtPr>
      <w:sdtEndPr>
        <w:rPr>
          <w:b/>
          <w:bCs/>
        </w:rPr>
      </w:sdtEndPr>
      <w:sdtContent>
        <w:p w14:paraId="6DA81EBE" w14:textId="77777777" w:rsidR="003C168C" w:rsidRDefault="003C168C">
          <w:pPr>
            <w:pStyle w:val="TtuloTDC"/>
          </w:pPr>
          <w:r>
            <w:t>Contenido</w:t>
          </w:r>
        </w:p>
        <w:p w14:paraId="3DE63D40" w14:textId="7BD4FA25" w:rsidR="0097061F" w:rsidRDefault="003C168C">
          <w:pPr>
            <w:pStyle w:val="TDC1"/>
            <w:tabs>
              <w:tab w:val="left" w:pos="440"/>
              <w:tab w:val="right" w:leader="dot" w:pos="8828"/>
            </w:tabs>
            <w:rPr>
              <w:rFonts w:asciiTheme="minorHAnsi" w:eastAsiaTheme="minorEastAsia" w:hAnsiTheme="minorHAnsi"/>
              <w:noProof/>
              <w:lang w:val="en-US"/>
            </w:rPr>
          </w:pPr>
          <w:r>
            <w:rPr>
              <w:b/>
              <w:bCs/>
            </w:rPr>
            <w:fldChar w:fldCharType="begin"/>
          </w:r>
          <w:r>
            <w:rPr>
              <w:b/>
              <w:bCs/>
            </w:rPr>
            <w:instrText xml:space="preserve"> TOC \o "1-3" \h \z \u </w:instrText>
          </w:r>
          <w:r>
            <w:rPr>
              <w:b/>
              <w:bCs/>
            </w:rPr>
            <w:fldChar w:fldCharType="separate"/>
          </w:r>
          <w:hyperlink w:anchor="_Toc531932883" w:history="1">
            <w:r w:rsidR="0097061F" w:rsidRPr="002C1920">
              <w:rPr>
                <w:rStyle w:val="Hipervnculo"/>
                <w:noProof/>
              </w:rPr>
              <w:t>1</w:t>
            </w:r>
            <w:r w:rsidR="0097061F">
              <w:rPr>
                <w:rFonts w:asciiTheme="minorHAnsi" w:eastAsiaTheme="minorEastAsia" w:hAnsiTheme="minorHAnsi"/>
                <w:noProof/>
                <w:lang w:val="en-US"/>
              </w:rPr>
              <w:tab/>
            </w:r>
            <w:r w:rsidR="0097061F" w:rsidRPr="002C1920">
              <w:rPr>
                <w:rStyle w:val="Hipervnculo"/>
                <w:noProof/>
              </w:rPr>
              <w:t>DATOS INFORMATIVOS</w:t>
            </w:r>
            <w:r w:rsidR="0097061F">
              <w:rPr>
                <w:noProof/>
                <w:webHidden/>
              </w:rPr>
              <w:tab/>
            </w:r>
            <w:r w:rsidR="0097061F">
              <w:rPr>
                <w:noProof/>
                <w:webHidden/>
              </w:rPr>
              <w:fldChar w:fldCharType="begin"/>
            </w:r>
            <w:r w:rsidR="0097061F">
              <w:rPr>
                <w:noProof/>
                <w:webHidden/>
              </w:rPr>
              <w:instrText xml:space="preserve"> PAGEREF _Toc531932883 \h </w:instrText>
            </w:r>
            <w:r w:rsidR="0097061F">
              <w:rPr>
                <w:noProof/>
                <w:webHidden/>
              </w:rPr>
            </w:r>
            <w:r w:rsidR="0097061F">
              <w:rPr>
                <w:noProof/>
                <w:webHidden/>
              </w:rPr>
              <w:fldChar w:fldCharType="separate"/>
            </w:r>
            <w:r w:rsidR="0097061F">
              <w:rPr>
                <w:noProof/>
                <w:webHidden/>
              </w:rPr>
              <w:t>4</w:t>
            </w:r>
            <w:r w:rsidR="0097061F">
              <w:rPr>
                <w:noProof/>
                <w:webHidden/>
              </w:rPr>
              <w:fldChar w:fldCharType="end"/>
            </w:r>
          </w:hyperlink>
        </w:p>
        <w:p w14:paraId="4A2FC2CB" w14:textId="6F5223E4" w:rsidR="0097061F" w:rsidRDefault="002B2E11">
          <w:pPr>
            <w:pStyle w:val="TDC1"/>
            <w:tabs>
              <w:tab w:val="left" w:pos="440"/>
              <w:tab w:val="right" w:leader="dot" w:pos="8828"/>
            </w:tabs>
            <w:rPr>
              <w:rFonts w:asciiTheme="minorHAnsi" w:eastAsiaTheme="minorEastAsia" w:hAnsiTheme="minorHAnsi"/>
              <w:noProof/>
              <w:lang w:val="en-US"/>
            </w:rPr>
          </w:pPr>
          <w:hyperlink w:anchor="_Toc531932892" w:history="1">
            <w:r w:rsidR="0097061F" w:rsidRPr="002C1920">
              <w:rPr>
                <w:rStyle w:val="Hipervnculo"/>
                <w:noProof/>
              </w:rPr>
              <w:t>2</w:t>
            </w:r>
            <w:r w:rsidR="0097061F">
              <w:rPr>
                <w:rFonts w:asciiTheme="minorHAnsi" w:eastAsiaTheme="minorEastAsia" w:hAnsiTheme="minorHAnsi"/>
                <w:noProof/>
                <w:lang w:val="en-US"/>
              </w:rPr>
              <w:tab/>
            </w:r>
            <w:r w:rsidR="0097061F" w:rsidRPr="002C1920">
              <w:rPr>
                <w:rStyle w:val="Hipervnculo"/>
                <w:noProof/>
              </w:rPr>
              <w:t>INTRODUCCIÓN</w:t>
            </w:r>
            <w:r w:rsidR="0097061F">
              <w:rPr>
                <w:noProof/>
                <w:webHidden/>
              </w:rPr>
              <w:tab/>
            </w:r>
            <w:r w:rsidR="0097061F">
              <w:rPr>
                <w:noProof/>
                <w:webHidden/>
              </w:rPr>
              <w:fldChar w:fldCharType="begin"/>
            </w:r>
            <w:r w:rsidR="0097061F">
              <w:rPr>
                <w:noProof/>
                <w:webHidden/>
              </w:rPr>
              <w:instrText xml:space="preserve"> PAGEREF _Toc531932892 \h </w:instrText>
            </w:r>
            <w:r w:rsidR="0097061F">
              <w:rPr>
                <w:noProof/>
                <w:webHidden/>
              </w:rPr>
            </w:r>
            <w:r w:rsidR="0097061F">
              <w:rPr>
                <w:noProof/>
                <w:webHidden/>
              </w:rPr>
              <w:fldChar w:fldCharType="separate"/>
            </w:r>
            <w:r w:rsidR="0097061F">
              <w:rPr>
                <w:noProof/>
                <w:webHidden/>
              </w:rPr>
              <w:t>4</w:t>
            </w:r>
            <w:r w:rsidR="0097061F">
              <w:rPr>
                <w:noProof/>
                <w:webHidden/>
              </w:rPr>
              <w:fldChar w:fldCharType="end"/>
            </w:r>
          </w:hyperlink>
        </w:p>
        <w:p w14:paraId="2550D3AB" w14:textId="535683A8" w:rsidR="0097061F" w:rsidRDefault="002B2E11">
          <w:pPr>
            <w:pStyle w:val="TDC1"/>
            <w:tabs>
              <w:tab w:val="left" w:pos="440"/>
              <w:tab w:val="right" w:leader="dot" w:pos="8828"/>
            </w:tabs>
            <w:rPr>
              <w:rFonts w:asciiTheme="minorHAnsi" w:eastAsiaTheme="minorEastAsia" w:hAnsiTheme="minorHAnsi"/>
              <w:noProof/>
              <w:lang w:val="en-US"/>
            </w:rPr>
          </w:pPr>
          <w:hyperlink w:anchor="_Toc531932893" w:history="1">
            <w:r w:rsidR="0097061F" w:rsidRPr="002C1920">
              <w:rPr>
                <w:rStyle w:val="Hipervnculo"/>
                <w:noProof/>
              </w:rPr>
              <w:t>3</w:t>
            </w:r>
            <w:r w:rsidR="0097061F">
              <w:rPr>
                <w:rFonts w:asciiTheme="minorHAnsi" w:eastAsiaTheme="minorEastAsia" w:hAnsiTheme="minorHAnsi"/>
                <w:noProof/>
                <w:lang w:val="en-US"/>
              </w:rPr>
              <w:tab/>
            </w:r>
            <w:r w:rsidR="0097061F" w:rsidRPr="002C1920">
              <w:rPr>
                <w:rStyle w:val="Hipervnculo"/>
                <w:noProof/>
              </w:rPr>
              <w:t>MODELO DE GESTIÓN</w:t>
            </w:r>
            <w:r w:rsidR="0097061F">
              <w:rPr>
                <w:noProof/>
                <w:webHidden/>
              </w:rPr>
              <w:tab/>
            </w:r>
            <w:r w:rsidR="0097061F">
              <w:rPr>
                <w:noProof/>
                <w:webHidden/>
              </w:rPr>
              <w:fldChar w:fldCharType="begin"/>
            </w:r>
            <w:r w:rsidR="0097061F">
              <w:rPr>
                <w:noProof/>
                <w:webHidden/>
              </w:rPr>
              <w:instrText xml:space="preserve"> PAGEREF _Toc531932893 \h </w:instrText>
            </w:r>
            <w:r w:rsidR="0097061F">
              <w:rPr>
                <w:noProof/>
                <w:webHidden/>
              </w:rPr>
            </w:r>
            <w:r w:rsidR="0097061F">
              <w:rPr>
                <w:noProof/>
                <w:webHidden/>
              </w:rPr>
              <w:fldChar w:fldCharType="separate"/>
            </w:r>
            <w:r w:rsidR="0097061F">
              <w:rPr>
                <w:noProof/>
                <w:webHidden/>
              </w:rPr>
              <w:t>6</w:t>
            </w:r>
            <w:r w:rsidR="0097061F">
              <w:rPr>
                <w:noProof/>
                <w:webHidden/>
              </w:rPr>
              <w:fldChar w:fldCharType="end"/>
            </w:r>
          </w:hyperlink>
        </w:p>
        <w:p w14:paraId="28D50C82" w14:textId="04FD57F2" w:rsidR="0097061F" w:rsidRDefault="002B2E11">
          <w:pPr>
            <w:pStyle w:val="TDC2"/>
            <w:tabs>
              <w:tab w:val="left" w:pos="880"/>
              <w:tab w:val="right" w:leader="dot" w:pos="8828"/>
            </w:tabs>
            <w:rPr>
              <w:rFonts w:asciiTheme="minorHAnsi" w:eastAsiaTheme="minorEastAsia" w:hAnsiTheme="minorHAnsi"/>
              <w:noProof/>
              <w:lang w:val="en-US"/>
            </w:rPr>
          </w:pPr>
          <w:hyperlink w:anchor="_Toc531932897" w:history="1">
            <w:r w:rsidR="0097061F" w:rsidRPr="002C1920">
              <w:rPr>
                <w:rStyle w:val="Hipervnculo"/>
                <w:noProof/>
              </w:rPr>
              <w:t>3.1.</w:t>
            </w:r>
            <w:r w:rsidR="0097061F">
              <w:rPr>
                <w:rFonts w:asciiTheme="minorHAnsi" w:eastAsiaTheme="minorEastAsia" w:hAnsiTheme="minorHAnsi"/>
                <w:noProof/>
                <w:lang w:val="en-US"/>
              </w:rPr>
              <w:tab/>
            </w:r>
            <w:r w:rsidR="0097061F" w:rsidRPr="002C1920">
              <w:rPr>
                <w:rStyle w:val="Hipervnculo"/>
                <w:noProof/>
              </w:rPr>
              <w:t>Definición de objetivos</w:t>
            </w:r>
            <w:r w:rsidR="0097061F">
              <w:rPr>
                <w:noProof/>
                <w:webHidden/>
              </w:rPr>
              <w:tab/>
            </w:r>
            <w:r w:rsidR="0097061F">
              <w:rPr>
                <w:noProof/>
                <w:webHidden/>
              </w:rPr>
              <w:fldChar w:fldCharType="begin"/>
            </w:r>
            <w:r w:rsidR="0097061F">
              <w:rPr>
                <w:noProof/>
                <w:webHidden/>
              </w:rPr>
              <w:instrText xml:space="preserve"> PAGEREF _Toc531932897 \h </w:instrText>
            </w:r>
            <w:r w:rsidR="0097061F">
              <w:rPr>
                <w:noProof/>
                <w:webHidden/>
              </w:rPr>
            </w:r>
            <w:r w:rsidR="0097061F">
              <w:rPr>
                <w:noProof/>
                <w:webHidden/>
              </w:rPr>
              <w:fldChar w:fldCharType="separate"/>
            </w:r>
            <w:r w:rsidR="0097061F">
              <w:rPr>
                <w:noProof/>
                <w:webHidden/>
              </w:rPr>
              <w:t>9</w:t>
            </w:r>
            <w:r w:rsidR="0097061F">
              <w:rPr>
                <w:noProof/>
                <w:webHidden/>
              </w:rPr>
              <w:fldChar w:fldCharType="end"/>
            </w:r>
          </w:hyperlink>
        </w:p>
        <w:p w14:paraId="104D9259" w14:textId="4984FE62" w:rsidR="0097061F" w:rsidRDefault="002B2E11">
          <w:pPr>
            <w:pStyle w:val="TDC2"/>
            <w:tabs>
              <w:tab w:val="left" w:pos="880"/>
              <w:tab w:val="right" w:leader="dot" w:pos="8828"/>
            </w:tabs>
            <w:rPr>
              <w:rFonts w:asciiTheme="minorHAnsi" w:eastAsiaTheme="minorEastAsia" w:hAnsiTheme="minorHAnsi"/>
              <w:noProof/>
              <w:lang w:val="en-US"/>
            </w:rPr>
          </w:pPr>
          <w:hyperlink w:anchor="_Toc531932898" w:history="1">
            <w:r w:rsidR="0097061F" w:rsidRPr="002C1920">
              <w:rPr>
                <w:rStyle w:val="Hipervnculo"/>
                <w:noProof/>
              </w:rPr>
              <w:t>3.2.</w:t>
            </w:r>
            <w:r w:rsidR="0097061F">
              <w:rPr>
                <w:rFonts w:asciiTheme="minorHAnsi" w:eastAsiaTheme="minorEastAsia" w:hAnsiTheme="minorHAnsi"/>
                <w:noProof/>
                <w:lang w:val="en-US"/>
              </w:rPr>
              <w:tab/>
            </w:r>
            <w:r w:rsidR="0097061F" w:rsidRPr="002C1920">
              <w:rPr>
                <w:rStyle w:val="Hipervnculo"/>
                <w:noProof/>
              </w:rPr>
              <w:t>Macroprocesos</w:t>
            </w:r>
            <w:r w:rsidR="0097061F">
              <w:rPr>
                <w:noProof/>
                <w:webHidden/>
              </w:rPr>
              <w:tab/>
            </w:r>
            <w:r w:rsidR="0097061F">
              <w:rPr>
                <w:noProof/>
                <w:webHidden/>
              </w:rPr>
              <w:fldChar w:fldCharType="begin"/>
            </w:r>
            <w:r w:rsidR="0097061F">
              <w:rPr>
                <w:noProof/>
                <w:webHidden/>
              </w:rPr>
              <w:instrText xml:space="preserve"> PAGEREF _Toc531932898 \h </w:instrText>
            </w:r>
            <w:r w:rsidR="0097061F">
              <w:rPr>
                <w:noProof/>
                <w:webHidden/>
              </w:rPr>
            </w:r>
            <w:r w:rsidR="0097061F">
              <w:rPr>
                <w:noProof/>
                <w:webHidden/>
              </w:rPr>
              <w:fldChar w:fldCharType="separate"/>
            </w:r>
            <w:r w:rsidR="0097061F">
              <w:rPr>
                <w:noProof/>
                <w:webHidden/>
              </w:rPr>
              <w:t>9</w:t>
            </w:r>
            <w:r w:rsidR="0097061F">
              <w:rPr>
                <w:noProof/>
                <w:webHidden/>
              </w:rPr>
              <w:fldChar w:fldCharType="end"/>
            </w:r>
          </w:hyperlink>
        </w:p>
        <w:p w14:paraId="0AF41FE0" w14:textId="4AF4E3A3" w:rsidR="0097061F" w:rsidRDefault="002B2E11">
          <w:pPr>
            <w:pStyle w:val="TDC2"/>
            <w:tabs>
              <w:tab w:val="left" w:pos="880"/>
              <w:tab w:val="right" w:leader="dot" w:pos="8828"/>
            </w:tabs>
            <w:rPr>
              <w:rFonts w:asciiTheme="minorHAnsi" w:eastAsiaTheme="minorEastAsia" w:hAnsiTheme="minorHAnsi"/>
              <w:noProof/>
              <w:lang w:val="en-US"/>
            </w:rPr>
          </w:pPr>
          <w:hyperlink w:anchor="_Toc531932899" w:history="1">
            <w:r w:rsidR="0097061F" w:rsidRPr="002C1920">
              <w:rPr>
                <w:rStyle w:val="Hipervnculo"/>
                <w:noProof/>
              </w:rPr>
              <w:t>3.3.</w:t>
            </w:r>
            <w:r w:rsidR="0097061F">
              <w:rPr>
                <w:rFonts w:asciiTheme="minorHAnsi" w:eastAsiaTheme="minorEastAsia" w:hAnsiTheme="minorHAnsi"/>
                <w:noProof/>
                <w:lang w:val="en-US"/>
              </w:rPr>
              <w:tab/>
            </w:r>
            <w:r w:rsidR="0097061F" w:rsidRPr="002C1920">
              <w:rPr>
                <w:rStyle w:val="Hipervnculo"/>
                <w:noProof/>
              </w:rPr>
              <w:t>Políticas</w:t>
            </w:r>
            <w:r w:rsidR="0097061F">
              <w:rPr>
                <w:noProof/>
                <w:webHidden/>
              </w:rPr>
              <w:tab/>
            </w:r>
            <w:r w:rsidR="0097061F">
              <w:rPr>
                <w:noProof/>
                <w:webHidden/>
              </w:rPr>
              <w:fldChar w:fldCharType="begin"/>
            </w:r>
            <w:r w:rsidR="0097061F">
              <w:rPr>
                <w:noProof/>
                <w:webHidden/>
              </w:rPr>
              <w:instrText xml:space="preserve"> PAGEREF _Toc531932899 \h </w:instrText>
            </w:r>
            <w:r w:rsidR="0097061F">
              <w:rPr>
                <w:noProof/>
                <w:webHidden/>
              </w:rPr>
            </w:r>
            <w:r w:rsidR="0097061F">
              <w:rPr>
                <w:noProof/>
                <w:webHidden/>
              </w:rPr>
              <w:fldChar w:fldCharType="separate"/>
            </w:r>
            <w:r w:rsidR="0097061F">
              <w:rPr>
                <w:noProof/>
                <w:webHidden/>
              </w:rPr>
              <w:t>9</w:t>
            </w:r>
            <w:r w:rsidR="0097061F">
              <w:rPr>
                <w:noProof/>
                <w:webHidden/>
              </w:rPr>
              <w:fldChar w:fldCharType="end"/>
            </w:r>
          </w:hyperlink>
        </w:p>
        <w:p w14:paraId="5277890C" w14:textId="17937A1B" w:rsidR="0097061F" w:rsidRDefault="002B2E11">
          <w:pPr>
            <w:pStyle w:val="TDC2"/>
            <w:tabs>
              <w:tab w:val="left" w:pos="880"/>
              <w:tab w:val="right" w:leader="dot" w:pos="8828"/>
            </w:tabs>
            <w:rPr>
              <w:rFonts w:asciiTheme="minorHAnsi" w:eastAsiaTheme="minorEastAsia" w:hAnsiTheme="minorHAnsi"/>
              <w:noProof/>
              <w:lang w:val="en-US"/>
            </w:rPr>
          </w:pPr>
          <w:hyperlink w:anchor="_Toc531932900" w:history="1">
            <w:r w:rsidR="0097061F" w:rsidRPr="002C1920">
              <w:rPr>
                <w:rStyle w:val="Hipervnculo"/>
                <w:noProof/>
              </w:rPr>
              <w:t>3.4.</w:t>
            </w:r>
            <w:r w:rsidR="0097061F">
              <w:rPr>
                <w:rFonts w:asciiTheme="minorHAnsi" w:eastAsiaTheme="minorEastAsia" w:hAnsiTheme="minorHAnsi"/>
                <w:noProof/>
                <w:lang w:val="en-US"/>
              </w:rPr>
              <w:tab/>
            </w:r>
            <w:r w:rsidR="0097061F" w:rsidRPr="002C1920">
              <w:rPr>
                <w:rStyle w:val="Hipervnculo"/>
                <w:noProof/>
              </w:rPr>
              <w:t>Estrategias</w:t>
            </w:r>
            <w:r w:rsidR="0097061F">
              <w:rPr>
                <w:noProof/>
                <w:webHidden/>
              </w:rPr>
              <w:tab/>
            </w:r>
            <w:r w:rsidR="0097061F">
              <w:rPr>
                <w:noProof/>
                <w:webHidden/>
              </w:rPr>
              <w:fldChar w:fldCharType="begin"/>
            </w:r>
            <w:r w:rsidR="0097061F">
              <w:rPr>
                <w:noProof/>
                <w:webHidden/>
              </w:rPr>
              <w:instrText xml:space="preserve"> PAGEREF _Toc531932900 \h </w:instrText>
            </w:r>
            <w:r w:rsidR="0097061F">
              <w:rPr>
                <w:noProof/>
                <w:webHidden/>
              </w:rPr>
            </w:r>
            <w:r w:rsidR="0097061F">
              <w:rPr>
                <w:noProof/>
                <w:webHidden/>
              </w:rPr>
              <w:fldChar w:fldCharType="separate"/>
            </w:r>
            <w:r w:rsidR="0097061F">
              <w:rPr>
                <w:noProof/>
                <w:webHidden/>
              </w:rPr>
              <w:t>10</w:t>
            </w:r>
            <w:r w:rsidR="0097061F">
              <w:rPr>
                <w:noProof/>
                <w:webHidden/>
              </w:rPr>
              <w:fldChar w:fldCharType="end"/>
            </w:r>
          </w:hyperlink>
        </w:p>
        <w:p w14:paraId="4ED185CC" w14:textId="5C56B282" w:rsidR="0097061F" w:rsidRDefault="002B2E11">
          <w:pPr>
            <w:pStyle w:val="TDC2"/>
            <w:tabs>
              <w:tab w:val="left" w:pos="880"/>
              <w:tab w:val="right" w:leader="dot" w:pos="8828"/>
            </w:tabs>
            <w:rPr>
              <w:rFonts w:asciiTheme="minorHAnsi" w:eastAsiaTheme="minorEastAsia" w:hAnsiTheme="minorHAnsi"/>
              <w:noProof/>
              <w:lang w:val="en-US"/>
            </w:rPr>
          </w:pPr>
          <w:hyperlink w:anchor="_Toc531932901" w:history="1">
            <w:r w:rsidR="0097061F" w:rsidRPr="002C1920">
              <w:rPr>
                <w:rStyle w:val="Hipervnculo"/>
                <w:noProof/>
              </w:rPr>
              <w:t>3.5.</w:t>
            </w:r>
            <w:r w:rsidR="0097061F">
              <w:rPr>
                <w:rFonts w:asciiTheme="minorHAnsi" w:eastAsiaTheme="minorEastAsia" w:hAnsiTheme="minorHAnsi"/>
                <w:noProof/>
                <w:lang w:val="en-US"/>
              </w:rPr>
              <w:tab/>
            </w:r>
            <w:r w:rsidR="0097061F" w:rsidRPr="002C1920">
              <w:rPr>
                <w:rStyle w:val="Hipervnculo"/>
                <w:noProof/>
              </w:rPr>
              <w:t>Valores</w:t>
            </w:r>
            <w:r w:rsidR="0097061F">
              <w:rPr>
                <w:noProof/>
                <w:webHidden/>
              </w:rPr>
              <w:tab/>
            </w:r>
            <w:r w:rsidR="0097061F">
              <w:rPr>
                <w:noProof/>
                <w:webHidden/>
              </w:rPr>
              <w:fldChar w:fldCharType="begin"/>
            </w:r>
            <w:r w:rsidR="0097061F">
              <w:rPr>
                <w:noProof/>
                <w:webHidden/>
              </w:rPr>
              <w:instrText xml:space="preserve"> PAGEREF _Toc531932901 \h </w:instrText>
            </w:r>
            <w:r w:rsidR="0097061F">
              <w:rPr>
                <w:noProof/>
                <w:webHidden/>
              </w:rPr>
            </w:r>
            <w:r w:rsidR="0097061F">
              <w:rPr>
                <w:noProof/>
                <w:webHidden/>
              </w:rPr>
              <w:fldChar w:fldCharType="separate"/>
            </w:r>
            <w:r w:rsidR="0097061F">
              <w:rPr>
                <w:noProof/>
                <w:webHidden/>
              </w:rPr>
              <w:t>13</w:t>
            </w:r>
            <w:r w:rsidR="0097061F">
              <w:rPr>
                <w:noProof/>
                <w:webHidden/>
              </w:rPr>
              <w:fldChar w:fldCharType="end"/>
            </w:r>
          </w:hyperlink>
        </w:p>
        <w:p w14:paraId="5706C74A" w14:textId="67BAB154" w:rsidR="0097061F" w:rsidRDefault="002B2E11">
          <w:pPr>
            <w:pStyle w:val="TDC1"/>
            <w:tabs>
              <w:tab w:val="left" w:pos="440"/>
              <w:tab w:val="right" w:leader="dot" w:pos="8828"/>
            </w:tabs>
            <w:rPr>
              <w:rFonts w:asciiTheme="minorHAnsi" w:eastAsiaTheme="minorEastAsia" w:hAnsiTheme="minorHAnsi"/>
              <w:noProof/>
              <w:lang w:val="en-US"/>
            </w:rPr>
          </w:pPr>
          <w:hyperlink w:anchor="_Toc531932902" w:history="1">
            <w:r w:rsidR="0097061F" w:rsidRPr="002C1920">
              <w:rPr>
                <w:rStyle w:val="Hipervnculo"/>
                <w:noProof/>
              </w:rPr>
              <w:t>4</w:t>
            </w:r>
            <w:r w:rsidR="0097061F">
              <w:rPr>
                <w:rFonts w:asciiTheme="minorHAnsi" w:eastAsiaTheme="minorEastAsia" w:hAnsiTheme="minorHAnsi"/>
                <w:noProof/>
                <w:lang w:val="en-US"/>
              </w:rPr>
              <w:tab/>
            </w:r>
            <w:r w:rsidR="0097061F" w:rsidRPr="002C1920">
              <w:rPr>
                <w:rStyle w:val="Hipervnculo"/>
                <w:noProof/>
              </w:rPr>
              <w:t>CONSTRUCCIÓN DE LÍNEAS DE INVESTIGACIÓN</w:t>
            </w:r>
            <w:r w:rsidR="0097061F">
              <w:rPr>
                <w:noProof/>
                <w:webHidden/>
              </w:rPr>
              <w:tab/>
            </w:r>
            <w:r w:rsidR="0097061F">
              <w:rPr>
                <w:noProof/>
                <w:webHidden/>
              </w:rPr>
              <w:fldChar w:fldCharType="begin"/>
            </w:r>
            <w:r w:rsidR="0097061F">
              <w:rPr>
                <w:noProof/>
                <w:webHidden/>
              </w:rPr>
              <w:instrText xml:space="preserve"> PAGEREF _Toc531932902 \h </w:instrText>
            </w:r>
            <w:r w:rsidR="0097061F">
              <w:rPr>
                <w:noProof/>
                <w:webHidden/>
              </w:rPr>
            </w:r>
            <w:r w:rsidR="0097061F">
              <w:rPr>
                <w:noProof/>
                <w:webHidden/>
              </w:rPr>
              <w:fldChar w:fldCharType="separate"/>
            </w:r>
            <w:r w:rsidR="0097061F">
              <w:rPr>
                <w:noProof/>
                <w:webHidden/>
              </w:rPr>
              <w:t>15</w:t>
            </w:r>
            <w:r w:rsidR="0097061F">
              <w:rPr>
                <w:noProof/>
                <w:webHidden/>
              </w:rPr>
              <w:fldChar w:fldCharType="end"/>
            </w:r>
          </w:hyperlink>
        </w:p>
        <w:p w14:paraId="3A18361A" w14:textId="0DB5A6FD" w:rsidR="0097061F" w:rsidRDefault="002B2E11">
          <w:pPr>
            <w:pStyle w:val="TDC2"/>
            <w:tabs>
              <w:tab w:val="left" w:pos="880"/>
              <w:tab w:val="right" w:leader="dot" w:pos="8828"/>
            </w:tabs>
            <w:rPr>
              <w:rFonts w:asciiTheme="minorHAnsi" w:eastAsiaTheme="minorEastAsia" w:hAnsiTheme="minorHAnsi"/>
              <w:noProof/>
              <w:lang w:val="en-US"/>
            </w:rPr>
          </w:pPr>
          <w:hyperlink w:anchor="_Toc531932904" w:history="1">
            <w:r w:rsidR="0097061F" w:rsidRPr="002C1920">
              <w:rPr>
                <w:rStyle w:val="Hipervnculo"/>
                <w:noProof/>
              </w:rPr>
              <w:t>4.1.</w:t>
            </w:r>
            <w:r w:rsidR="0097061F">
              <w:rPr>
                <w:rFonts w:asciiTheme="minorHAnsi" w:eastAsiaTheme="minorEastAsia" w:hAnsiTheme="minorHAnsi"/>
                <w:noProof/>
                <w:lang w:val="en-US"/>
              </w:rPr>
              <w:tab/>
            </w:r>
            <w:r w:rsidR="0097061F" w:rsidRPr="002C1920">
              <w:rPr>
                <w:rStyle w:val="Hipervnculo"/>
                <w:noProof/>
              </w:rPr>
              <w:t>Introducción</w:t>
            </w:r>
            <w:r w:rsidR="0097061F">
              <w:rPr>
                <w:noProof/>
                <w:webHidden/>
              </w:rPr>
              <w:tab/>
            </w:r>
            <w:r w:rsidR="0097061F">
              <w:rPr>
                <w:noProof/>
                <w:webHidden/>
              </w:rPr>
              <w:fldChar w:fldCharType="begin"/>
            </w:r>
            <w:r w:rsidR="0097061F">
              <w:rPr>
                <w:noProof/>
                <w:webHidden/>
              </w:rPr>
              <w:instrText xml:space="preserve"> PAGEREF _Toc531932904 \h </w:instrText>
            </w:r>
            <w:r w:rsidR="0097061F">
              <w:rPr>
                <w:noProof/>
                <w:webHidden/>
              </w:rPr>
            </w:r>
            <w:r w:rsidR="0097061F">
              <w:rPr>
                <w:noProof/>
                <w:webHidden/>
              </w:rPr>
              <w:fldChar w:fldCharType="separate"/>
            </w:r>
            <w:r w:rsidR="0097061F">
              <w:rPr>
                <w:noProof/>
                <w:webHidden/>
              </w:rPr>
              <w:t>15</w:t>
            </w:r>
            <w:r w:rsidR="0097061F">
              <w:rPr>
                <w:noProof/>
                <w:webHidden/>
              </w:rPr>
              <w:fldChar w:fldCharType="end"/>
            </w:r>
          </w:hyperlink>
        </w:p>
        <w:p w14:paraId="4DE06394" w14:textId="3119CD8E" w:rsidR="0097061F" w:rsidRDefault="002B2E11">
          <w:pPr>
            <w:pStyle w:val="TDC2"/>
            <w:tabs>
              <w:tab w:val="left" w:pos="880"/>
              <w:tab w:val="right" w:leader="dot" w:pos="8828"/>
            </w:tabs>
            <w:rPr>
              <w:rFonts w:asciiTheme="minorHAnsi" w:eastAsiaTheme="minorEastAsia" w:hAnsiTheme="minorHAnsi"/>
              <w:noProof/>
              <w:lang w:val="en-US"/>
            </w:rPr>
          </w:pPr>
          <w:hyperlink w:anchor="_Toc531932905" w:history="1">
            <w:r w:rsidR="0097061F" w:rsidRPr="002C1920">
              <w:rPr>
                <w:rStyle w:val="Hipervnculo"/>
                <w:noProof/>
              </w:rPr>
              <w:t>4.2.</w:t>
            </w:r>
            <w:r w:rsidR="0097061F">
              <w:rPr>
                <w:rFonts w:asciiTheme="minorHAnsi" w:eastAsiaTheme="minorEastAsia" w:hAnsiTheme="minorHAnsi"/>
                <w:noProof/>
                <w:lang w:val="en-US"/>
              </w:rPr>
              <w:tab/>
            </w:r>
            <w:r w:rsidR="0097061F" w:rsidRPr="002C1920">
              <w:rPr>
                <w:rStyle w:val="Hipervnculo"/>
                <w:noProof/>
              </w:rPr>
              <w:t>Construcción de las líneas de investigación</w:t>
            </w:r>
            <w:r w:rsidR="0097061F">
              <w:rPr>
                <w:noProof/>
                <w:webHidden/>
              </w:rPr>
              <w:tab/>
            </w:r>
            <w:r w:rsidR="0097061F">
              <w:rPr>
                <w:noProof/>
                <w:webHidden/>
              </w:rPr>
              <w:fldChar w:fldCharType="begin"/>
            </w:r>
            <w:r w:rsidR="0097061F">
              <w:rPr>
                <w:noProof/>
                <w:webHidden/>
              </w:rPr>
              <w:instrText xml:space="preserve"> PAGEREF _Toc531932905 \h </w:instrText>
            </w:r>
            <w:r w:rsidR="0097061F">
              <w:rPr>
                <w:noProof/>
                <w:webHidden/>
              </w:rPr>
            </w:r>
            <w:r w:rsidR="0097061F">
              <w:rPr>
                <w:noProof/>
                <w:webHidden/>
              </w:rPr>
              <w:fldChar w:fldCharType="separate"/>
            </w:r>
            <w:r w:rsidR="0097061F">
              <w:rPr>
                <w:noProof/>
                <w:webHidden/>
              </w:rPr>
              <w:t>15</w:t>
            </w:r>
            <w:r w:rsidR="0097061F">
              <w:rPr>
                <w:noProof/>
                <w:webHidden/>
              </w:rPr>
              <w:fldChar w:fldCharType="end"/>
            </w:r>
          </w:hyperlink>
        </w:p>
        <w:p w14:paraId="34590054" w14:textId="73C4FF71" w:rsidR="0097061F" w:rsidRDefault="002B2E11">
          <w:pPr>
            <w:pStyle w:val="TDC3"/>
            <w:tabs>
              <w:tab w:val="left" w:pos="1320"/>
              <w:tab w:val="right" w:leader="dot" w:pos="8828"/>
            </w:tabs>
            <w:rPr>
              <w:rFonts w:asciiTheme="minorHAnsi" w:eastAsiaTheme="minorEastAsia" w:hAnsiTheme="minorHAnsi"/>
              <w:noProof/>
              <w:lang w:val="en-US"/>
            </w:rPr>
          </w:pPr>
          <w:hyperlink w:anchor="_Toc531932908" w:history="1">
            <w:r w:rsidR="0097061F" w:rsidRPr="002C1920">
              <w:rPr>
                <w:rStyle w:val="Hipervnculo"/>
                <w:noProof/>
              </w:rPr>
              <w:t>4.2.1</w:t>
            </w:r>
            <w:r w:rsidR="0097061F">
              <w:rPr>
                <w:rFonts w:asciiTheme="minorHAnsi" w:eastAsiaTheme="minorEastAsia" w:hAnsiTheme="minorHAnsi"/>
                <w:noProof/>
                <w:lang w:val="en-US"/>
              </w:rPr>
              <w:tab/>
            </w:r>
            <w:r w:rsidR="0097061F" w:rsidRPr="002C1920">
              <w:rPr>
                <w:rStyle w:val="Hipervnculo"/>
                <w:noProof/>
              </w:rPr>
              <w:t>Justificación</w:t>
            </w:r>
            <w:r w:rsidR="0097061F">
              <w:rPr>
                <w:noProof/>
                <w:webHidden/>
              </w:rPr>
              <w:tab/>
            </w:r>
            <w:r w:rsidR="0097061F">
              <w:rPr>
                <w:noProof/>
                <w:webHidden/>
              </w:rPr>
              <w:fldChar w:fldCharType="begin"/>
            </w:r>
            <w:r w:rsidR="0097061F">
              <w:rPr>
                <w:noProof/>
                <w:webHidden/>
              </w:rPr>
              <w:instrText xml:space="preserve"> PAGEREF _Toc531932908 \h </w:instrText>
            </w:r>
            <w:r w:rsidR="0097061F">
              <w:rPr>
                <w:noProof/>
                <w:webHidden/>
              </w:rPr>
            </w:r>
            <w:r w:rsidR="0097061F">
              <w:rPr>
                <w:noProof/>
                <w:webHidden/>
              </w:rPr>
              <w:fldChar w:fldCharType="separate"/>
            </w:r>
            <w:r w:rsidR="0097061F">
              <w:rPr>
                <w:noProof/>
                <w:webHidden/>
              </w:rPr>
              <w:t>15</w:t>
            </w:r>
            <w:r w:rsidR="0097061F">
              <w:rPr>
                <w:noProof/>
                <w:webHidden/>
              </w:rPr>
              <w:fldChar w:fldCharType="end"/>
            </w:r>
          </w:hyperlink>
        </w:p>
        <w:p w14:paraId="556E6F01" w14:textId="1967CED1" w:rsidR="0097061F" w:rsidRDefault="002B2E11">
          <w:pPr>
            <w:pStyle w:val="TDC3"/>
            <w:tabs>
              <w:tab w:val="left" w:pos="1320"/>
              <w:tab w:val="right" w:leader="dot" w:pos="8828"/>
            </w:tabs>
            <w:rPr>
              <w:rFonts w:asciiTheme="minorHAnsi" w:eastAsiaTheme="minorEastAsia" w:hAnsiTheme="minorHAnsi"/>
              <w:noProof/>
              <w:lang w:val="en-US"/>
            </w:rPr>
          </w:pPr>
          <w:hyperlink w:anchor="_Toc531932909" w:history="1">
            <w:r w:rsidR="0097061F" w:rsidRPr="002C1920">
              <w:rPr>
                <w:rStyle w:val="Hipervnculo"/>
                <w:noProof/>
              </w:rPr>
              <w:t>4.2.2</w:t>
            </w:r>
            <w:r w:rsidR="0097061F">
              <w:rPr>
                <w:rFonts w:asciiTheme="minorHAnsi" w:eastAsiaTheme="minorEastAsia" w:hAnsiTheme="minorHAnsi"/>
                <w:noProof/>
                <w:lang w:val="en-US"/>
              </w:rPr>
              <w:tab/>
            </w:r>
            <w:r w:rsidR="0097061F" w:rsidRPr="002C1920">
              <w:rPr>
                <w:rStyle w:val="Hipervnculo"/>
                <w:noProof/>
              </w:rPr>
              <w:t>Definición de las líneas de investigación de la carrera de Ingeniería en Electricidad</w:t>
            </w:r>
            <w:r w:rsidR="0097061F">
              <w:rPr>
                <w:noProof/>
                <w:webHidden/>
              </w:rPr>
              <w:tab/>
            </w:r>
            <w:r w:rsidR="0097061F">
              <w:rPr>
                <w:noProof/>
                <w:webHidden/>
              </w:rPr>
              <w:fldChar w:fldCharType="begin"/>
            </w:r>
            <w:r w:rsidR="0097061F">
              <w:rPr>
                <w:noProof/>
                <w:webHidden/>
              </w:rPr>
              <w:instrText xml:space="preserve"> PAGEREF _Toc531932909 \h </w:instrText>
            </w:r>
            <w:r w:rsidR="0097061F">
              <w:rPr>
                <w:noProof/>
                <w:webHidden/>
              </w:rPr>
            </w:r>
            <w:r w:rsidR="0097061F">
              <w:rPr>
                <w:noProof/>
                <w:webHidden/>
              </w:rPr>
              <w:fldChar w:fldCharType="separate"/>
            </w:r>
            <w:r w:rsidR="0097061F">
              <w:rPr>
                <w:noProof/>
                <w:webHidden/>
              </w:rPr>
              <w:t>19</w:t>
            </w:r>
            <w:r w:rsidR="0097061F">
              <w:rPr>
                <w:noProof/>
                <w:webHidden/>
              </w:rPr>
              <w:fldChar w:fldCharType="end"/>
            </w:r>
          </w:hyperlink>
        </w:p>
        <w:p w14:paraId="08A56710" w14:textId="44FF1EF5" w:rsidR="0097061F" w:rsidRDefault="002B2E11">
          <w:pPr>
            <w:pStyle w:val="TDC1"/>
            <w:tabs>
              <w:tab w:val="left" w:pos="440"/>
              <w:tab w:val="right" w:leader="dot" w:pos="8828"/>
            </w:tabs>
            <w:rPr>
              <w:rFonts w:asciiTheme="minorHAnsi" w:eastAsiaTheme="minorEastAsia" w:hAnsiTheme="minorHAnsi"/>
              <w:noProof/>
              <w:lang w:val="en-US"/>
            </w:rPr>
          </w:pPr>
          <w:hyperlink w:anchor="_Toc531932910" w:history="1">
            <w:r w:rsidR="0097061F" w:rsidRPr="002C1920">
              <w:rPr>
                <w:rStyle w:val="Hipervnculo"/>
                <w:noProof/>
              </w:rPr>
              <w:t>5</w:t>
            </w:r>
            <w:r w:rsidR="0097061F">
              <w:rPr>
                <w:rFonts w:asciiTheme="minorHAnsi" w:eastAsiaTheme="minorEastAsia" w:hAnsiTheme="minorHAnsi"/>
                <w:noProof/>
                <w:lang w:val="en-US"/>
              </w:rPr>
              <w:tab/>
            </w:r>
            <w:r w:rsidR="0097061F" w:rsidRPr="002C1920">
              <w:rPr>
                <w:rStyle w:val="Hipervnculo"/>
                <w:noProof/>
              </w:rPr>
              <w:t>CONSTRUCCIÓN DE PROYECTOS</w:t>
            </w:r>
            <w:r w:rsidR="0097061F">
              <w:rPr>
                <w:noProof/>
                <w:webHidden/>
              </w:rPr>
              <w:tab/>
            </w:r>
            <w:r w:rsidR="0097061F">
              <w:rPr>
                <w:noProof/>
                <w:webHidden/>
              </w:rPr>
              <w:fldChar w:fldCharType="begin"/>
            </w:r>
            <w:r w:rsidR="0097061F">
              <w:rPr>
                <w:noProof/>
                <w:webHidden/>
              </w:rPr>
              <w:instrText xml:space="preserve"> PAGEREF _Toc531932910 \h </w:instrText>
            </w:r>
            <w:r w:rsidR="0097061F">
              <w:rPr>
                <w:noProof/>
                <w:webHidden/>
              </w:rPr>
            </w:r>
            <w:r w:rsidR="0097061F">
              <w:rPr>
                <w:noProof/>
                <w:webHidden/>
              </w:rPr>
              <w:fldChar w:fldCharType="separate"/>
            </w:r>
            <w:r w:rsidR="0097061F">
              <w:rPr>
                <w:noProof/>
                <w:webHidden/>
              </w:rPr>
              <w:t>22</w:t>
            </w:r>
            <w:r w:rsidR="0097061F">
              <w:rPr>
                <w:noProof/>
                <w:webHidden/>
              </w:rPr>
              <w:fldChar w:fldCharType="end"/>
            </w:r>
          </w:hyperlink>
        </w:p>
        <w:p w14:paraId="4C6F814A" w14:textId="6CDE7D1C" w:rsidR="0097061F" w:rsidRDefault="002B2E11">
          <w:pPr>
            <w:pStyle w:val="TDC1"/>
            <w:tabs>
              <w:tab w:val="left" w:pos="440"/>
              <w:tab w:val="right" w:leader="dot" w:pos="8828"/>
            </w:tabs>
            <w:rPr>
              <w:rFonts w:asciiTheme="minorHAnsi" w:eastAsiaTheme="minorEastAsia" w:hAnsiTheme="minorHAnsi"/>
              <w:noProof/>
              <w:lang w:val="en-US"/>
            </w:rPr>
          </w:pPr>
          <w:hyperlink w:anchor="_Toc531932911" w:history="1">
            <w:r w:rsidR="0097061F" w:rsidRPr="002C1920">
              <w:rPr>
                <w:rStyle w:val="Hipervnculo"/>
                <w:noProof/>
              </w:rPr>
              <w:t>6</w:t>
            </w:r>
            <w:r w:rsidR="0097061F">
              <w:rPr>
                <w:rFonts w:asciiTheme="minorHAnsi" w:eastAsiaTheme="minorEastAsia" w:hAnsiTheme="minorHAnsi"/>
                <w:noProof/>
                <w:lang w:val="en-US"/>
              </w:rPr>
              <w:tab/>
            </w:r>
            <w:r w:rsidR="0097061F" w:rsidRPr="002C1920">
              <w:rPr>
                <w:rStyle w:val="Hipervnculo"/>
                <w:noProof/>
              </w:rPr>
              <w:t>GRUPOS DE INVESTIGACIÓN</w:t>
            </w:r>
            <w:r w:rsidR="0097061F">
              <w:rPr>
                <w:noProof/>
                <w:webHidden/>
              </w:rPr>
              <w:tab/>
            </w:r>
            <w:r w:rsidR="0097061F">
              <w:rPr>
                <w:noProof/>
                <w:webHidden/>
              </w:rPr>
              <w:fldChar w:fldCharType="begin"/>
            </w:r>
            <w:r w:rsidR="0097061F">
              <w:rPr>
                <w:noProof/>
                <w:webHidden/>
              </w:rPr>
              <w:instrText xml:space="preserve"> PAGEREF _Toc531932911 \h </w:instrText>
            </w:r>
            <w:r w:rsidR="0097061F">
              <w:rPr>
                <w:noProof/>
                <w:webHidden/>
              </w:rPr>
            </w:r>
            <w:r w:rsidR="0097061F">
              <w:rPr>
                <w:noProof/>
                <w:webHidden/>
              </w:rPr>
              <w:fldChar w:fldCharType="separate"/>
            </w:r>
            <w:r w:rsidR="0097061F">
              <w:rPr>
                <w:noProof/>
                <w:webHidden/>
              </w:rPr>
              <w:t>23</w:t>
            </w:r>
            <w:r w:rsidR="0097061F">
              <w:rPr>
                <w:noProof/>
                <w:webHidden/>
              </w:rPr>
              <w:fldChar w:fldCharType="end"/>
            </w:r>
          </w:hyperlink>
        </w:p>
        <w:p w14:paraId="6CBFE1BA" w14:textId="5E186DC6" w:rsidR="0097061F" w:rsidRDefault="002B2E11">
          <w:pPr>
            <w:pStyle w:val="TDC1"/>
            <w:tabs>
              <w:tab w:val="left" w:pos="440"/>
              <w:tab w:val="right" w:leader="dot" w:pos="8828"/>
            </w:tabs>
            <w:rPr>
              <w:rFonts w:asciiTheme="minorHAnsi" w:eastAsiaTheme="minorEastAsia" w:hAnsiTheme="minorHAnsi"/>
              <w:noProof/>
              <w:lang w:val="en-US"/>
            </w:rPr>
          </w:pPr>
          <w:hyperlink w:anchor="_Toc531932912" w:history="1">
            <w:r w:rsidR="0097061F" w:rsidRPr="002C1920">
              <w:rPr>
                <w:rStyle w:val="Hipervnculo"/>
                <w:noProof/>
              </w:rPr>
              <w:t>7</w:t>
            </w:r>
            <w:r w:rsidR="0097061F">
              <w:rPr>
                <w:rFonts w:asciiTheme="minorHAnsi" w:eastAsiaTheme="minorEastAsia" w:hAnsiTheme="minorHAnsi"/>
                <w:noProof/>
                <w:lang w:val="en-US"/>
              </w:rPr>
              <w:tab/>
            </w:r>
            <w:r w:rsidR="0097061F" w:rsidRPr="002C1920">
              <w:rPr>
                <w:rStyle w:val="Hipervnculo"/>
                <w:noProof/>
              </w:rPr>
              <w:t>FOMENTO A LA INVESTIGACIÓN</w:t>
            </w:r>
            <w:r w:rsidR="0097061F">
              <w:rPr>
                <w:noProof/>
                <w:webHidden/>
              </w:rPr>
              <w:tab/>
            </w:r>
            <w:r w:rsidR="0097061F">
              <w:rPr>
                <w:noProof/>
                <w:webHidden/>
              </w:rPr>
              <w:fldChar w:fldCharType="begin"/>
            </w:r>
            <w:r w:rsidR="0097061F">
              <w:rPr>
                <w:noProof/>
                <w:webHidden/>
              </w:rPr>
              <w:instrText xml:space="preserve"> PAGEREF _Toc531932912 \h </w:instrText>
            </w:r>
            <w:r w:rsidR="0097061F">
              <w:rPr>
                <w:noProof/>
                <w:webHidden/>
              </w:rPr>
            </w:r>
            <w:r w:rsidR="0097061F">
              <w:rPr>
                <w:noProof/>
                <w:webHidden/>
              </w:rPr>
              <w:fldChar w:fldCharType="separate"/>
            </w:r>
            <w:r w:rsidR="0097061F">
              <w:rPr>
                <w:noProof/>
                <w:webHidden/>
              </w:rPr>
              <w:t>23</w:t>
            </w:r>
            <w:r w:rsidR="0097061F">
              <w:rPr>
                <w:noProof/>
                <w:webHidden/>
              </w:rPr>
              <w:fldChar w:fldCharType="end"/>
            </w:r>
          </w:hyperlink>
        </w:p>
        <w:p w14:paraId="1843815A" w14:textId="77E1A450" w:rsidR="0097061F" w:rsidRDefault="002B2E11">
          <w:pPr>
            <w:pStyle w:val="TDC1"/>
            <w:tabs>
              <w:tab w:val="left" w:pos="440"/>
              <w:tab w:val="right" w:leader="dot" w:pos="8828"/>
            </w:tabs>
            <w:rPr>
              <w:rFonts w:asciiTheme="minorHAnsi" w:eastAsiaTheme="minorEastAsia" w:hAnsiTheme="minorHAnsi"/>
              <w:noProof/>
              <w:lang w:val="en-US"/>
            </w:rPr>
          </w:pPr>
          <w:hyperlink w:anchor="_Toc531932913" w:history="1">
            <w:r w:rsidR="0097061F" w:rsidRPr="002C1920">
              <w:rPr>
                <w:rStyle w:val="Hipervnculo"/>
                <w:noProof/>
              </w:rPr>
              <w:t>8</w:t>
            </w:r>
            <w:r w:rsidR="0097061F">
              <w:rPr>
                <w:rFonts w:asciiTheme="minorHAnsi" w:eastAsiaTheme="minorEastAsia" w:hAnsiTheme="minorHAnsi"/>
                <w:noProof/>
                <w:lang w:val="en-US"/>
              </w:rPr>
              <w:tab/>
            </w:r>
            <w:r w:rsidR="0097061F" w:rsidRPr="002C1920">
              <w:rPr>
                <w:rStyle w:val="Hipervnculo"/>
                <w:noProof/>
              </w:rPr>
              <w:t>DIVULGACIÓN Y TRANSFERENCIA DE RESULTADOS</w:t>
            </w:r>
            <w:r w:rsidR="0097061F">
              <w:rPr>
                <w:noProof/>
                <w:webHidden/>
              </w:rPr>
              <w:tab/>
            </w:r>
            <w:r w:rsidR="0097061F">
              <w:rPr>
                <w:noProof/>
                <w:webHidden/>
              </w:rPr>
              <w:fldChar w:fldCharType="begin"/>
            </w:r>
            <w:r w:rsidR="0097061F">
              <w:rPr>
                <w:noProof/>
                <w:webHidden/>
              </w:rPr>
              <w:instrText xml:space="preserve"> PAGEREF _Toc531932913 \h </w:instrText>
            </w:r>
            <w:r w:rsidR="0097061F">
              <w:rPr>
                <w:noProof/>
                <w:webHidden/>
              </w:rPr>
            </w:r>
            <w:r w:rsidR="0097061F">
              <w:rPr>
                <w:noProof/>
                <w:webHidden/>
              </w:rPr>
              <w:fldChar w:fldCharType="separate"/>
            </w:r>
            <w:r w:rsidR="0097061F">
              <w:rPr>
                <w:noProof/>
                <w:webHidden/>
              </w:rPr>
              <w:t>24</w:t>
            </w:r>
            <w:r w:rsidR="0097061F">
              <w:rPr>
                <w:noProof/>
                <w:webHidden/>
              </w:rPr>
              <w:fldChar w:fldCharType="end"/>
            </w:r>
          </w:hyperlink>
        </w:p>
        <w:p w14:paraId="70C61902" w14:textId="49DA8804" w:rsidR="0097061F" w:rsidRDefault="002B2E11">
          <w:pPr>
            <w:pStyle w:val="TDC1"/>
            <w:tabs>
              <w:tab w:val="left" w:pos="440"/>
              <w:tab w:val="right" w:leader="dot" w:pos="8828"/>
            </w:tabs>
            <w:rPr>
              <w:rFonts w:asciiTheme="minorHAnsi" w:eastAsiaTheme="minorEastAsia" w:hAnsiTheme="minorHAnsi"/>
              <w:noProof/>
              <w:lang w:val="en-US"/>
            </w:rPr>
          </w:pPr>
          <w:hyperlink w:anchor="_Toc531932914" w:history="1">
            <w:r w:rsidR="0097061F" w:rsidRPr="002C1920">
              <w:rPr>
                <w:rStyle w:val="Hipervnculo"/>
                <w:noProof/>
              </w:rPr>
              <w:t>9</w:t>
            </w:r>
            <w:r w:rsidR="0097061F">
              <w:rPr>
                <w:rFonts w:asciiTheme="minorHAnsi" w:eastAsiaTheme="minorEastAsia" w:hAnsiTheme="minorHAnsi"/>
                <w:noProof/>
                <w:lang w:val="en-US"/>
              </w:rPr>
              <w:tab/>
            </w:r>
            <w:r w:rsidR="0097061F" w:rsidRPr="002C1920">
              <w:rPr>
                <w:rStyle w:val="Hipervnculo"/>
                <w:noProof/>
              </w:rPr>
              <w:t>NORMATIVA DE LA INVESTIGACIÓN</w:t>
            </w:r>
            <w:r w:rsidR="0097061F">
              <w:rPr>
                <w:noProof/>
                <w:webHidden/>
              </w:rPr>
              <w:tab/>
            </w:r>
            <w:r w:rsidR="0097061F">
              <w:rPr>
                <w:noProof/>
                <w:webHidden/>
              </w:rPr>
              <w:fldChar w:fldCharType="begin"/>
            </w:r>
            <w:r w:rsidR="0097061F">
              <w:rPr>
                <w:noProof/>
                <w:webHidden/>
              </w:rPr>
              <w:instrText xml:space="preserve"> PAGEREF _Toc531932914 \h </w:instrText>
            </w:r>
            <w:r w:rsidR="0097061F">
              <w:rPr>
                <w:noProof/>
                <w:webHidden/>
              </w:rPr>
            </w:r>
            <w:r w:rsidR="0097061F">
              <w:rPr>
                <w:noProof/>
                <w:webHidden/>
              </w:rPr>
              <w:fldChar w:fldCharType="separate"/>
            </w:r>
            <w:r w:rsidR="0097061F">
              <w:rPr>
                <w:noProof/>
                <w:webHidden/>
              </w:rPr>
              <w:t>25</w:t>
            </w:r>
            <w:r w:rsidR="0097061F">
              <w:rPr>
                <w:noProof/>
                <w:webHidden/>
              </w:rPr>
              <w:fldChar w:fldCharType="end"/>
            </w:r>
          </w:hyperlink>
        </w:p>
        <w:p w14:paraId="7ABA4E38" w14:textId="00E0ED21" w:rsidR="0097061F" w:rsidRDefault="002B2E11">
          <w:pPr>
            <w:pStyle w:val="TDC1"/>
            <w:tabs>
              <w:tab w:val="left" w:pos="660"/>
              <w:tab w:val="right" w:leader="dot" w:pos="8828"/>
            </w:tabs>
            <w:rPr>
              <w:rFonts w:asciiTheme="minorHAnsi" w:eastAsiaTheme="minorEastAsia" w:hAnsiTheme="minorHAnsi"/>
              <w:noProof/>
              <w:lang w:val="en-US"/>
            </w:rPr>
          </w:pPr>
          <w:hyperlink w:anchor="_Toc531932915" w:history="1">
            <w:r w:rsidR="0097061F" w:rsidRPr="002C1920">
              <w:rPr>
                <w:rStyle w:val="Hipervnculo"/>
                <w:noProof/>
              </w:rPr>
              <w:t>10</w:t>
            </w:r>
            <w:r w:rsidR="0097061F">
              <w:rPr>
                <w:rFonts w:asciiTheme="minorHAnsi" w:eastAsiaTheme="minorEastAsia" w:hAnsiTheme="minorHAnsi"/>
                <w:noProof/>
                <w:lang w:val="en-US"/>
              </w:rPr>
              <w:tab/>
            </w:r>
            <w:r w:rsidR="0097061F" w:rsidRPr="002C1920">
              <w:rPr>
                <w:rStyle w:val="Hipervnculo"/>
                <w:noProof/>
              </w:rPr>
              <w:t>PROCESOS, SUBPROCESOS Y METAS AL AÑO 2023</w:t>
            </w:r>
            <w:r w:rsidR="0097061F">
              <w:rPr>
                <w:noProof/>
                <w:webHidden/>
              </w:rPr>
              <w:tab/>
            </w:r>
            <w:r w:rsidR="0097061F">
              <w:rPr>
                <w:noProof/>
                <w:webHidden/>
              </w:rPr>
              <w:fldChar w:fldCharType="begin"/>
            </w:r>
            <w:r w:rsidR="0097061F">
              <w:rPr>
                <w:noProof/>
                <w:webHidden/>
              </w:rPr>
              <w:instrText xml:space="preserve"> PAGEREF _Toc531932915 \h </w:instrText>
            </w:r>
            <w:r w:rsidR="0097061F">
              <w:rPr>
                <w:noProof/>
                <w:webHidden/>
              </w:rPr>
            </w:r>
            <w:r w:rsidR="0097061F">
              <w:rPr>
                <w:noProof/>
                <w:webHidden/>
              </w:rPr>
              <w:fldChar w:fldCharType="separate"/>
            </w:r>
            <w:r w:rsidR="0097061F">
              <w:rPr>
                <w:noProof/>
                <w:webHidden/>
              </w:rPr>
              <w:t>26</w:t>
            </w:r>
            <w:r w:rsidR="0097061F">
              <w:rPr>
                <w:noProof/>
                <w:webHidden/>
              </w:rPr>
              <w:fldChar w:fldCharType="end"/>
            </w:r>
          </w:hyperlink>
        </w:p>
        <w:p w14:paraId="67F69BBD" w14:textId="7B887B11" w:rsidR="003C168C" w:rsidRDefault="003C168C">
          <w:r>
            <w:rPr>
              <w:b/>
              <w:bCs/>
            </w:rPr>
            <w:fldChar w:fldCharType="end"/>
          </w:r>
        </w:p>
      </w:sdtContent>
    </w:sdt>
    <w:p w14:paraId="7AC1913A" w14:textId="77777777" w:rsidR="0084334C" w:rsidRDefault="0084334C" w:rsidP="00C37196">
      <w:pPr>
        <w:jc w:val="center"/>
        <w:rPr>
          <w:b/>
          <w:sz w:val="28"/>
          <w:szCs w:val="28"/>
        </w:rPr>
      </w:pPr>
    </w:p>
    <w:p w14:paraId="6EED49AA" w14:textId="77777777" w:rsidR="003C168C" w:rsidRPr="00A10816" w:rsidRDefault="003C168C">
      <w:pPr>
        <w:spacing w:line="259" w:lineRule="auto"/>
        <w:jc w:val="left"/>
        <w:rPr>
          <w:b/>
          <w:sz w:val="28"/>
          <w:szCs w:val="28"/>
        </w:rPr>
      </w:pPr>
      <w:r>
        <w:rPr>
          <w:b/>
          <w:sz w:val="28"/>
          <w:szCs w:val="28"/>
        </w:rPr>
        <w:br w:type="page"/>
      </w:r>
    </w:p>
    <w:p w14:paraId="7C4B7F69" w14:textId="77777777" w:rsidR="0084334C" w:rsidRPr="00A10816" w:rsidRDefault="0084334C" w:rsidP="0084334C">
      <w:pPr>
        <w:jc w:val="center"/>
        <w:rPr>
          <w:rFonts w:cs="Times New Roman"/>
          <w:b/>
          <w:sz w:val="32"/>
        </w:rPr>
      </w:pPr>
      <w:r w:rsidRPr="00A10816">
        <w:rPr>
          <w:rFonts w:cs="Times New Roman"/>
          <w:b/>
          <w:sz w:val="32"/>
        </w:rPr>
        <w:lastRenderedPageBreak/>
        <w:t xml:space="preserve">PLAN ESTRATÉGICO DE INVESTIGACIÓN DE LA CARRERA DE </w:t>
      </w:r>
      <w:r w:rsidR="000D6012" w:rsidRPr="00A10816">
        <w:rPr>
          <w:rFonts w:cs="Times New Roman"/>
          <w:b/>
          <w:sz w:val="32"/>
        </w:rPr>
        <w:t xml:space="preserve">INGENIERÍA EN </w:t>
      </w:r>
      <w:r w:rsidRPr="00A10816">
        <w:rPr>
          <w:rFonts w:cs="Times New Roman"/>
          <w:b/>
          <w:sz w:val="32"/>
        </w:rPr>
        <w:t>“</w:t>
      </w:r>
      <w:r w:rsidR="000D6012" w:rsidRPr="00A10816">
        <w:rPr>
          <w:rFonts w:cs="Times New Roman"/>
          <w:b/>
          <w:sz w:val="32"/>
        </w:rPr>
        <w:t xml:space="preserve">ELETRICIDAD” </w:t>
      </w:r>
    </w:p>
    <w:p w14:paraId="7763D47B" w14:textId="77777777" w:rsidR="0084334C" w:rsidRPr="00A10816" w:rsidRDefault="0084334C" w:rsidP="0084334C">
      <w:pPr>
        <w:jc w:val="center"/>
        <w:rPr>
          <w:rFonts w:cs="Times New Roman"/>
          <w:b/>
          <w:sz w:val="32"/>
        </w:rPr>
      </w:pPr>
    </w:p>
    <w:p w14:paraId="4BDB5DE8" w14:textId="77777777" w:rsidR="0084334C" w:rsidRPr="00A10816" w:rsidRDefault="0084334C" w:rsidP="00070C9C">
      <w:pPr>
        <w:pStyle w:val="Ttulo1"/>
      </w:pPr>
      <w:bookmarkStart w:id="0" w:name="_Toc531932883"/>
      <w:r w:rsidRPr="00A10816">
        <w:t>DATOS INFORMATIVOS</w:t>
      </w:r>
      <w:bookmarkEnd w:id="0"/>
    </w:p>
    <w:p w14:paraId="39AE646C" w14:textId="77777777" w:rsidR="0084334C" w:rsidRPr="00A10816" w:rsidRDefault="0084334C" w:rsidP="00A10816">
      <w:pPr>
        <w:pStyle w:val="Prrafodelista"/>
        <w:ind w:left="1080"/>
        <w:rPr>
          <w:rFonts w:cs="Times New Roman"/>
          <w:b/>
          <w:sz w:val="24"/>
        </w:rPr>
      </w:pPr>
    </w:p>
    <w:p w14:paraId="724F6696" w14:textId="77777777" w:rsidR="0084334C" w:rsidRPr="00A10816" w:rsidRDefault="0084334C" w:rsidP="00A10816">
      <w:pPr>
        <w:pStyle w:val="Prrafodelista"/>
        <w:numPr>
          <w:ilvl w:val="1"/>
          <w:numId w:val="44"/>
        </w:numPr>
        <w:spacing w:after="240"/>
        <w:ind w:left="851"/>
        <w:rPr>
          <w:rFonts w:cs="Times New Roman"/>
          <w:sz w:val="24"/>
        </w:rPr>
      </w:pPr>
      <w:bookmarkStart w:id="1" w:name="_Toc531932884"/>
      <w:r w:rsidRPr="00A10816">
        <w:rPr>
          <w:rStyle w:val="Ttulo2Car"/>
        </w:rPr>
        <w:t>Facultad:</w:t>
      </w:r>
      <w:bookmarkEnd w:id="1"/>
      <w:r w:rsidRPr="00A10816">
        <w:rPr>
          <w:rFonts w:cs="Times New Roman"/>
          <w:b/>
          <w:sz w:val="24"/>
        </w:rPr>
        <w:t xml:space="preserve"> </w:t>
      </w:r>
      <w:r w:rsidRPr="00A10816">
        <w:rPr>
          <w:rFonts w:cs="Times New Roman"/>
          <w:b/>
          <w:sz w:val="24"/>
        </w:rPr>
        <w:tab/>
      </w:r>
      <w:r w:rsidRPr="00A10816">
        <w:rPr>
          <w:rFonts w:cs="Times New Roman"/>
          <w:sz w:val="24"/>
        </w:rPr>
        <w:tab/>
      </w:r>
      <w:r w:rsidRPr="00A10816">
        <w:rPr>
          <w:rFonts w:cs="Times New Roman"/>
          <w:sz w:val="24"/>
        </w:rPr>
        <w:tab/>
      </w:r>
      <w:r w:rsidRPr="00A10816">
        <w:rPr>
          <w:rFonts w:cs="Times New Roman"/>
          <w:sz w:val="24"/>
        </w:rPr>
        <w:tab/>
        <w:t>Ingeniería en Ciencias Aplicadas (FICA)</w:t>
      </w:r>
    </w:p>
    <w:p w14:paraId="6B1F8326" w14:textId="77777777" w:rsidR="0084334C" w:rsidRPr="00A10816" w:rsidRDefault="0084334C" w:rsidP="00A10816">
      <w:pPr>
        <w:pStyle w:val="Prrafodelista"/>
        <w:numPr>
          <w:ilvl w:val="1"/>
          <w:numId w:val="44"/>
        </w:numPr>
        <w:spacing w:after="240"/>
        <w:ind w:left="851"/>
        <w:rPr>
          <w:rFonts w:cs="Times New Roman"/>
          <w:b/>
          <w:sz w:val="24"/>
        </w:rPr>
      </w:pPr>
      <w:bookmarkStart w:id="2" w:name="_Toc531932885"/>
      <w:r w:rsidRPr="00A10816">
        <w:rPr>
          <w:rStyle w:val="Ttulo2Car"/>
        </w:rPr>
        <w:t>Período:</w:t>
      </w:r>
      <w:bookmarkEnd w:id="2"/>
      <w:r w:rsidRPr="00A10816">
        <w:rPr>
          <w:rFonts w:cs="Times New Roman"/>
          <w:b/>
          <w:sz w:val="24"/>
        </w:rPr>
        <w:t xml:space="preserve"> </w:t>
      </w:r>
      <w:r w:rsidRPr="00A10816">
        <w:rPr>
          <w:rFonts w:cs="Times New Roman"/>
          <w:b/>
          <w:sz w:val="24"/>
        </w:rPr>
        <w:tab/>
      </w:r>
      <w:r w:rsidRPr="00A10816">
        <w:rPr>
          <w:rFonts w:cs="Times New Roman"/>
          <w:b/>
          <w:sz w:val="24"/>
        </w:rPr>
        <w:tab/>
      </w:r>
      <w:r w:rsidRPr="00A10816">
        <w:rPr>
          <w:rFonts w:cs="Times New Roman"/>
          <w:b/>
          <w:sz w:val="24"/>
        </w:rPr>
        <w:tab/>
      </w:r>
      <w:r w:rsidRPr="00A10816">
        <w:rPr>
          <w:rFonts w:cs="Times New Roman"/>
          <w:b/>
          <w:sz w:val="24"/>
        </w:rPr>
        <w:tab/>
      </w:r>
      <w:r w:rsidR="00FD59FD" w:rsidRPr="00A10816">
        <w:rPr>
          <w:rFonts w:cs="Times New Roman"/>
          <w:sz w:val="24"/>
        </w:rPr>
        <w:t>2018-2023</w:t>
      </w:r>
    </w:p>
    <w:p w14:paraId="32F72FFB" w14:textId="77777777" w:rsidR="0084334C" w:rsidRPr="00A10816" w:rsidRDefault="0084334C" w:rsidP="00A10816">
      <w:pPr>
        <w:pStyle w:val="Prrafodelista"/>
        <w:numPr>
          <w:ilvl w:val="1"/>
          <w:numId w:val="44"/>
        </w:numPr>
        <w:spacing w:after="240"/>
        <w:ind w:left="851"/>
        <w:rPr>
          <w:rFonts w:cs="Times New Roman"/>
          <w:b/>
          <w:sz w:val="24"/>
        </w:rPr>
      </w:pPr>
      <w:bookmarkStart w:id="3" w:name="_Toc531932886"/>
      <w:r w:rsidRPr="00A10816">
        <w:rPr>
          <w:rStyle w:val="Ttulo2Car"/>
        </w:rPr>
        <w:t>Nombre de la carrera:</w:t>
      </w:r>
      <w:bookmarkEnd w:id="3"/>
      <w:r w:rsidRPr="00A10816">
        <w:rPr>
          <w:rFonts w:cs="Times New Roman"/>
          <w:b/>
          <w:sz w:val="24"/>
        </w:rPr>
        <w:tab/>
      </w:r>
      <w:r w:rsidRPr="00A10816">
        <w:rPr>
          <w:rFonts w:cs="Times New Roman"/>
          <w:b/>
          <w:sz w:val="24"/>
        </w:rPr>
        <w:tab/>
      </w:r>
      <w:r w:rsidRPr="00A10816">
        <w:rPr>
          <w:rFonts w:cs="Times New Roman"/>
          <w:sz w:val="24"/>
        </w:rPr>
        <w:t>Ingen</w:t>
      </w:r>
      <w:r w:rsidR="004B0D0B" w:rsidRPr="00A10816">
        <w:rPr>
          <w:rFonts w:cs="Times New Roman"/>
          <w:sz w:val="24"/>
        </w:rPr>
        <w:t>iería en Electricidad</w:t>
      </w:r>
    </w:p>
    <w:p w14:paraId="4FF88EAB" w14:textId="77777777" w:rsidR="0084334C" w:rsidRPr="00A10816" w:rsidRDefault="0084334C" w:rsidP="00A10816">
      <w:pPr>
        <w:pStyle w:val="Prrafodelista"/>
        <w:numPr>
          <w:ilvl w:val="1"/>
          <w:numId w:val="44"/>
        </w:numPr>
        <w:spacing w:after="240"/>
        <w:ind w:left="851"/>
        <w:rPr>
          <w:rFonts w:cs="Times New Roman"/>
          <w:b/>
          <w:sz w:val="24"/>
        </w:rPr>
      </w:pPr>
      <w:bookmarkStart w:id="4" w:name="_Toc531932887"/>
      <w:r w:rsidRPr="00A10816">
        <w:rPr>
          <w:rStyle w:val="Ttulo2Car"/>
        </w:rPr>
        <w:t>Decano de la facultad:</w:t>
      </w:r>
      <w:bookmarkEnd w:id="4"/>
      <w:r w:rsidRPr="00A10816">
        <w:rPr>
          <w:rFonts w:cs="Times New Roman"/>
          <w:b/>
          <w:sz w:val="24"/>
        </w:rPr>
        <w:tab/>
      </w:r>
      <w:r w:rsidRPr="00A10816">
        <w:rPr>
          <w:rFonts w:cs="Times New Roman"/>
          <w:b/>
          <w:sz w:val="24"/>
        </w:rPr>
        <w:tab/>
      </w:r>
      <w:r w:rsidRPr="00A10816">
        <w:rPr>
          <w:rFonts w:cs="Times New Roman"/>
          <w:sz w:val="24"/>
        </w:rPr>
        <w:t xml:space="preserve">Mgs. </w:t>
      </w:r>
      <w:r w:rsidR="004B0D0B" w:rsidRPr="00A10816">
        <w:rPr>
          <w:rFonts w:cs="Times New Roman"/>
          <w:sz w:val="24"/>
        </w:rPr>
        <w:t>Jorge Caraguay</w:t>
      </w:r>
    </w:p>
    <w:p w14:paraId="0D8611D6" w14:textId="77777777" w:rsidR="0084334C" w:rsidRPr="00A10816" w:rsidRDefault="0084334C" w:rsidP="00A10816">
      <w:pPr>
        <w:pStyle w:val="Prrafodelista"/>
        <w:numPr>
          <w:ilvl w:val="1"/>
          <w:numId w:val="44"/>
        </w:numPr>
        <w:spacing w:after="240"/>
        <w:ind w:left="851"/>
        <w:rPr>
          <w:rFonts w:cs="Times New Roman"/>
          <w:b/>
          <w:sz w:val="24"/>
        </w:rPr>
      </w:pPr>
      <w:bookmarkStart w:id="5" w:name="_Toc531932888"/>
      <w:r w:rsidRPr="00A10816">
        <w:rPr>
          <w:rStyle w:val="Ttulo2Car"/>
        </w:rPr>
        <w:t>Subdecano de la facultad:</w:t>
      </w:r>
      <w:bookmarkEnd w:id="5"/>
      <w:r w:rsidRPr="00A10816">
        <w:rPr>
          <w:rFonts w:cs="Times New Roman"/>
          <w:b/>
          <w:sz w:val="24"/>
        </w:rPr>
        <w:tab/>
      </w:r>
      <w:r w:rsidRPr="00A10816">
        <w:rPr>
          <w:rFonts w:cs="Times New Roman"/>
          <w:b/>
          <w:sz w:val="24"/>
        </w:rPr>
        <w:tab/>
      </w:r>
      <w:r w:rsidRPr="00A10816">
        <w:rPr>
          <w:rFonts w:cs="Times New Roman"/>
          <w:sz w:val="24"/>
        </w:rPr>
        <w:t>Mgs. Fernando Garrido</w:t>
      </w:r>
    </w:p>
    <w:p w14:paraId="6B66FECE" w14:textId="6E9DC670" w:rsidR="0084334C" w:rsidRPr="00A10816" w:rsidRDefault="0084334C" w:rsidP="00A10816">
      <w:pPr>
        <w:pStyle w:val="Prrafodelista"/>
        <w:numPr>
          <w:ilvl w:val="1"/>
          <w:numId w:val="44"/>
        </w:numPr>
        <w:spacing w:after="240"/>
        <w:ind w:left="851"/>
        <w:rPr>
          <w:rFonts w:cs="Times New Roman"/>
          <w:b/>
          <w:sz w:val="24"/>
        </w:rPr>
      </w:pPr>
      <w:bookmarkStart w:id="6" w:name="_Toc531932889"/>
      <w:r w:rsidRPr="00A10816">
        <w:rPr>
          <w:rStyle w:val="Ttulo2Car"/>
        </w:rPr>
        <w:t>Coordinador de la carrera</w:t>
      </w:r>
      <w:bookmarkEnd w:id="6"/>
      <w:r w:rsidR="00A10816">
        <w:rPr>
          <w:rFonts w:cs="Times New Roman"/>
          <w:b/>
          <w:sz w:val="24"/>
        </w:rPr>
        <w:t>:</w:t>
      </w:r>
      <w:r w:rsidR="00A10816">
        <w:rPr>
          <w:rFonts w:cs="Times New Roman"/>
          <w:b/>
          <w:sz w:val="24"/>
        </w:rPr>
        <w:tab/>
      </w:r>
      <w:r w:rsidRPr="00A10816">
        <w:rPr>
          <w:rFonts w:cs="Times New Roman"/>
          <w:sz w:val="24"/>
        </w:rPr>
        <w:t>Mgs. José Huaca</w:t>
      </w:r>
    </w:p>
    <w:p w14:paraId="694A0A49" w14:textId="2E5CF706" w:rsidR="0084334C" w:rsidRPr="00A10816" w:rsidRDefault="00257304" w:rsidP="00A10816">
      <w:pPr>
        <w:pStyle w:val="Prrafodelista"/>
        <w:numPr>
          <w:ilvl w:val="1"/>
          <w:numId w:val="44"/>
        </w:numPr>
        <w:spacing w:after="240"/>
        <w:ind w:left="851"/>
        <w:rPr>
          <w:rFonts w:cs="Times New Roman"/>
          <w:b/>
          <w:sz w:val="24"/>
        </w:rPr>
      </w:pPr>
      <w:bookmarkStart w:id="7" w:name="_Toc531932890"/>
      <w:r w:rsidRPr="00A10816">
        <w:rPr>
          <w:rStyle w:val="Ttulo2Car"/>
        </w:rPr>
        <w:t>D</w:t>
      </w:r>
      <w:r w:rsidR="0084334C" w:rsidRPr="00A10816">
        <w:rPr>
          <w:rStyle w:val="Ttulo2Car"/>
        </w:rPr>
        <w:t>ocentes</w:t>
      </w:r>
      <w:r w:rsidRPr="00A10816">
        <w:rPr>
          <w:rStyle w:val="Ttulo2Car"/>
        </w:rPr>
        <w:t xml:space="preserve"> titulares TC</w:t>
      </w:r>
      <w:r w:rsidR="0084334C" w:rsidRPr="00A10816">
        <w:rPr>
          <w:rStyle w:val="Ttulo2Car"/>
        </w:rPr>
        <w:t>:</w:t>
      </w:r>
      <w:bookmarkEnd w:id="7"/>
      <w:r w:rsidRPr="00A10816">
        <w:rPr>
          <w:rStyle w:val="Ttulo2Car"/>
        </w:rPr>
        <w:tab/>
      </w:r>
      <w:r w:rsidRPr="00A10816">
        <w:rPr>
          <w:rFonts w:cs="Times New Roman"/>
          <w:b/>
          <w:sz w:val="24"/>
        </w:rPr>
        <w:tab/>
      </w:r>
      <w:r w:rsidR="00070C9C" w:rsidRPr="00A10816">
        <w:rPr>
          <w:rFonts w:cs="Times New Roman"/>
          <w:sz w:val="24"/>
        </w:rPr>
        <w:t>6</w:t>
      </w:r>
      <w:r w:rsidR="0084334C" w:rsidRPr="00A10816">
        <w:rPr>
          <w:rFonts w:cs="Times New Roman"/>
          <w:b/>
          <w:sz w:val="24"/>
        </w:rPr>
        <w:t xml:space="preserve"> </w:t>
      </w:r>
      <w:r w:rsidR="0084334C" w:rsidRPr="00A10816">
        <w:rPr>
          <w:rFonts w:cs="Times New Roman"/>
          <w:b/>
          <w:sz w:val="24"/>
        </w:rPr>
        <w:tab/>
      </w:r>
      <w:r w:rsidR="0084334C" w:rsidRPr="00A10816">
        <w:rPr>
          <w:rFonts w:cs="Times New Roman"/>
          <w:b/>
          <w:sz w:val="24"/>
        </w:rPr>
        <w:tab/>
      </w:r>
    </w:p>
    <w:p w14:paraId="5879909F" w14:textId="15953C9A" w:rsidR="0084334C" w:rsidRPr="00A10816" w:rsidRDefault="00257304" w:rsidP="00A10816">
      <w:pPr>
        <w:pStyle w:val="Prrafodelista"/>
        <w:numPr>
          <w:ilvl w:val="1"/>
          <w:numId w:val="44"/>
        </w:numPr>
        <w:spacing w:after="240"/>
        <w:ind w:left="851"/>
        <w:rPr>
          <w:rFonts w:cs="Times New Roman"/>
          <w:b/>
          <w:sz w:val="24"/>
        </w:rPr>
      </w:pPr>
      <w:bookmarkStart w:id="8" w:name="_Toc531932891"/>
      <w:r w:rsidRPr="00A10816">
        <w:rPr>
          <w:rStyle w:val="Ttulo2Car"/>
        </w:rPr>
        <w:t>Docentes ocasionales TC</w:t>
      </w:r>
      <w:r w:rsidR="0084334C" w:rsidRPr="00A10816">
        <w:rPr>
          <w:rStyle w:val="Ttulo2Car"/>
        </w:rPr>
        <w:t>:</w:t>
      </w:r>
      <w:bookmarkEnd w:id="8"/>
      <w:r w:rsidR="0084334C" w:rsidRPr="00A10816">
        <w:rPr>
          <w:rFonts w:cs="Times New Roman"/>
          <w:b/>
          <w:sz w:val="24"/>
        </w:rPr>
        <w:tab/>
      </w:r>
      <w:r w:rsidRPr="00A10816">
        <w:rPr>
          <w:rFonts w:cs="Times New Roman"/>
          <w:b/>
          <w:sz w:val="24"/>
        </w:rPr>
        <w:tab/>
      </w:r>
      <w:r w:rsidR="00070C9C" w:rsidRPr="00A10816">
        <w:rPr>
          <w:rFonts w:cs="Times New Roman"/>
          <w:sz w:val="24"/>
        </w:rPr>
        <w:t>6</w:t>
      </w:r>
    </w:p>
    <w:p w14:paraId="4AAE1880" w14:textId="3306D4ED" w:rsidR="0084334C" w:rsidRPr="00A10816" w:rsidRDefault="0084334C" w:rsidP="00A10816">
      <w:pPr>
        <w:pStyle w:val="Prrafodelista"/>
        <w:numPr>
          <w:ilvl w:val="1"/>
          <w:numId w:val="44"/>
        </w:numPr>
        <w:spacing w:after="240"/>
        <w:ind w:left="851"/>
        <w:rPr>
          <w:rFonts w:cs="Times New Roman"/>
          <w:b/>
          <w:sz w:val="24"/>
        </w:rPr>
      </w:pPr>
      <w:r w:rsidRPr="00A10816">
        <w:rPr>
          <w:rFonts w:cs="Times New Roman"/>
          <w:b/>
          <w:sz w:val="24"/>
        </w:rPr>
        <w:t xml:space="preserve">Número de estudiantes:    </w:t>
      </w:r>
      <w:r w:rsidRPr="00A10816">
        <w:rPr>
          <w:rFonts w:cs="Times New Roman"/>
          <w:b/>
          <w:sz w:val="24"/>
        </w:rPr>
        <w:tab/>
      </w:r>
      <w:r w:rsidRPr="00A10816">
        <w:rPr>
          <w:rFonts w:cs="Times New Roman"/>
          <w:b/>
          <w:sz w:val="24"/>
        </w:rPr>
        <w:tab/>
      </w:r>
    </w:p>
    <w:p w14:paraId="282366E2" w14:textId="77777777" w:rsidR="00A10816" w:rsidRPr="00EC2F68" w:rsidRDefault="00A10816" w:rsidP="00A10816">
      <w:pPr>
        <w:pStyle w:val="Prrafodelista"/>
        <w:spacing w:after="240"/>
        <w:ind w:left="851"/>
        <w:rPr>
          <w:rFonts w:cs="Times New Roman"/>
          <w:b/>
          <w:sz w:val="24"/>
        </w:rPr>
      </w:pPr>
    </w:p>
    <w:p w14:paraId="13EEC031" w14:textId="77777777" w:rsidR="00257304" w:rsidRPr="00EC2F68" w:rsidRDefault="00257304" w:rsidP="00257304">
      <w:pPr>
        <w:pStyle w:val="Prrafodelista"/>
        <w:spacing w:after="240"/>
        <w:ind w:left="1134"/>
        <w:rPr>
          <w:rFonts w:cs="Times New Roman"/>
          <w:b/>
          <w:sz w:val="24"/>
        </w:rPr>
      </w:pPr>
    </w:p>
    <w:p w14:paraId="494FDB89" w14:textId="77777777" w:rsidR="00736ED8" w:rsidRPr="002763D0" w:rsidRDefault="007079FE" w:rsidP="002763D0">
      <w:pPr>
        <w:pStyle w:val="Ttulo1"/>
      </w:pPr>
      <w:bookmarkStart w:id="9" w:name="_Toc531932892"/>
      <w:r w:rsidRPr="002763D0">
        <w:t>INTRODUCCIÓN</w:t>
      </w:r>
      <w:bookmarkEnd w:id="9"/>
      <w:r w:rsidRPr="002763D0">
        <w:t xml:space="preserve"> </w:t>
      </w:r>
    </w:p>
    <w:p w14:paraId="17A5F867" w14:textId="77777777" w:rsidR="006B5535" w:rsidRPr="00EC2F68" w:rsidRDefault="006B5535" w:rsidP="006B5535">
      <w:pPr>
        <w:pStyle w:val="Prrafodelista"/>
        <w:ind w:left="567"/>
        <w:rPr>
          <w:rFonts w:cs="Times New Roman"/>
        </w:rPr>
      </w:pPr>
      <w:r w:rsidRPr="00EC2F68">
        <w:rPr>
          <w:rFonts w:cs="Times New Roman"/>
        </w:rPr>
        <w:t>La investigación científica supone la realización de una serie de actividades que, para alcanzar los objetivos de manera eficiente, deben establecerse con antelación. Este plan consiste en la previsión de las distintas actividades que deberán desarrollar los docentes integrantes de los grupos de investigación durante el lapso de tiempo decidido para el plan.</w:t>
      </w:r>
    </w:p>
    <w:p w14:paraId="553754E5" w14:textId="77777777" w:rsidR="006B5535" w:rsidRPr="00EC2F68" w:rsidRDefault="006B5535" w:rsidP="006B5535">
      <w:pPr>
        <w:pStyle w:val="Prrafodelista"/>
        <w:ind w:left="567"/>
        <w:rPr>
          <w:rFonts w:cs="Times New Roman"/>
          <w:b/>
          <w:sz w:val="28"/>
        </w:rPr>
      </w:pPr>
    </w:p>
    <w:p w14:paraId="46C0A7FD" w14:textId="77777777" w:rsidR="00466F5D" w:rsidRPr="00EC2F68" w:rsidRDefault="006B5535" w:rsidP="006B5535">
      <w:pPr>
        <w:pStyle w:val="Prrafodelista"/>
        <w:ind w:left="567"/>
        <w:rPr>
          <w:rFonts w:cs="Times New Roman"/>
        </w:rPr>
      </w:pPr>
      <w:r w:rsidRPr="00EC2F68">
        <w:rPr>
          <w:rFonts w:cs="Times New Roman"/>
        </w:rPr>
        <w:t xml:space="preserve">En la </w:t>
      </w:r>
      <w:r w:rsidRPr="00EC2F68">
        <w:rPr>
          <w:rFonts w:cs="Times New Roman"/>
          <w:b/>
        </w:rPr>
        <w:t>misión institucional</w:t>
      </w:r>
      <w:r w:rsidRPr="00EC2F68">
        <w:rPr>
          <w:rFonts w:cs="Times New Roman"/>
        </w:rPr>
        <w:t>, se hace referencia en la</w:t>
      </w:r>
      <w:r w:rsidR="00466F5D" w:rsidRPr="00EC2F68">
        <w:rPr>
          <w:rFonts w:cs="Times New Roman"/>
        </w:rPr>
        <w:t xml:space="preserve"> parte pertinente, a que la </w:t>
      </w:r>
      <w:r w:rsidR="005D7A89">
        <w:rPr>
          <w:rFonts w:cs="Times New Roman"/>
        </w:rPr>
        <w:t>Universidad Técnica del Norte (UTN)</w:t>
      </w:r>
      <w:r w:rsidRPr="00EC2F68">
        <w:rPr>
          <w:rFonts w:cs="Times New Roman"/>
        </w:rPr>
        <w:t xml:space="preserve"> genera, fomenta y ejecuta procesos de investigación, de transferencia de saberes, de conocimientos científicos, tecno</w:t>
      </w:r>
      <w:r w:rsidR="00466F5D" w:rsidRPr="00EC2F68">
        <w:rPr>
          <w:rFonts w:cs="Times New Roman"/>
        </w:rPr>
        <w:t>lógicos y de innovación (</w:t>
      </w:r>
      <w:r w:rsidRPr="00EC2F68">
        <w:rPr>
          <w:rFonts w:cs="Times New Roman"/>
        </w:rPr>
        <w:t>Estatuto Orgánico</w:t>
      </w:r>
      <w:r w:rsidR="00466F5D" w:rsidRPr="00EC2F68">
        <w:rPr>
          <w:rFonts w:cs="Times New Roman"/>
        </w:rPr>
        <w:t xml:space="preserve"> UTN</w:t>
      </w:r>
      <w:r w:rsidRPr="00EC2F68">
        <w:rPr>
          <w:rFonts w:cs="Times New Roman"/>
        </w:rPr>
        <w:t xml:space="preserve">, 2013). De igual manera, en la </w:t>
      </w:r>
      <w:r w:rsidRPr="00EC2F68">
        <w:rPr>
          <w:rFonts w:cs="Times New Roman"/>
          <w:b/>
        </w:rPr>
        <w:t>visión institucional</w:t>
      </w:r>
      <w:r w:rsidRPr="00EC2F68">
        <w:rPr>
          <w:rFonts w:cs="Times New Roman"/>
        </w:rPr>
        <w:t xml:space="preserve"> se menciona, con respecto a la investigación que la universidad al año 2020, será un referente regional y nacional en la formación de profesionales, en el desarrollo del pensamiento crítico, ciencia, tecnología, i</w:t>
      </w:r>
      <w:r w:rsidR="00466F5D" w:rsidRPr="00EC2F68">
        <w:rPr>
          <w:rFonts w:cs="Times New Roman"/>
        </w:rPr>
        <w:t>nvestigación, vinculación (</w:t>
      </w:r>
      <w:r w:rsidRPr="00EC2F68">
        <w:rPr>
          <w:rFonts w:cs="Times New Roman"/>
        </w:rPr>
        <w:t>Estatuto Orgánico</w:t>
      </w:r>
      <w:r w:rsidR="00466F5D" w:rsidRPr="00EC2F68">
        <w:rPr>
          <w:rFonts w:cs="Times New Roman"/>
        </w:rPr>
        <w:t xml:space="preserve"> UTN</w:t>
      </w:r>
      <w:r w:rsidRPr="00EC2F68">
        <w:rPr>
          <w:rFonts w:cs="Times New Roman"/>
        </w:rPr>
        <w:t>, 2013).</w:t>
      </w:r>
      <w:r w:rsidR="00466F5D" w:rsidRPr="00EC2F68">
        <w:rPr>
          <w:rFonts w:cs="Times New Roman"/>
        </w:rPr>
        <w:t xml:space="preserve"> Esto</w:t>
      </w:r>
      <w:r w:rsidRPr="00EC2F68">
        <w:rPr>
          <w:rFonts w:cs="Times New Roman"/>
        </w:rPr>
        <w:t xml:space="preserve"> demuestra el interés e </w:t>
      </w:r>
      <w:r w:rsidRPr="00EC2F68">
        <w:rPr>
          <w:rFonts w:cs="Times New Roman"/>
        </w:rPr>
        <w:lastRenderedPageBreak/>
        <w:t>importancia que la comunidad universitaria, la carrera y sus autoridades dan a la</w:t>
      </w:r>
      <w:r w:rsidR="00466F5D" w:rsidRPr="00EC2F68">
        <w:rPr>
          <w:rFonts w:cs="Times New Roman"/>
        </w:rPr>
        <w:t xml:space="preserve"> investigación científica.</w:t>
      </w:r>
      <w:r w:rsidRPr="00EC2F68">
        <w:rPr>
          <w:rFonts w:cs="Times New Roman"/>
        </w:rPr>
        <w:t xml:space="preserve"> </w:t>
      </w:r>
      <w:r w:rsidR="00466F5D" w:rsidRPr="00EC2F68">
        <w:rPr>
          <w:rFonts w:cs="Times New Roman"/>
        </w:rPr>
        <w:t>Además,</w:t>
      </w:r>
      <w:r w:rsidRPr="00EC2F68">
        <w:rPr>
          <w:rFonts w:cs="Times New Roman"/>
        </w:rPr>
        <w:t xml:space="preserve"> en el modelo educativo de la universidad, existe un componente muy bien explicado y caracterizado relacionado con la investigación</w:t>
      </w:r>
      <w:r w:rsidR="00466F5D" w:rsidRPr="00EC2F68">
        <w:rPr>
          <w:rFonts w:cs="Times New Roman"/>
        </w:rPr>
        <w:t xml:space="preserve"> e innovación.</w:t>
      </w:r>
    </w:p>
    <w:p w14:paraId="67F963BC" w14:textId="77777777" w:rsidR="00466F5D" w:rsidRPr="00EC2F68" w:rsidRDefault="00466F5D" w:rsidP="006B5535">
      <w:pPr>
        <w:pStyle w:val="Prrafodelista"/>
        <w:ind w:left="567"/>
        <w:rPr>
          <w:rFonts w:cs="Times New Roman"/>
        </w:rPr>
      </w:pPr>
    </w:p>
    <w:p w14:paraId="6574006E" w14:textId="77777777" w:rsidR="00466F5D" w:rsidRPr="00EC2F68" w:rsidRDefault="00466F5D" w:rsidP="006B5535">
      <w:pPr>
        <w:pStyle w:val="Prrafodelista"/>
        <w:ind w:left="567"/>
        <w:rPr>
          <w:rFonts w:cs="Times New Roman"/>
        </w:rPr>
      </w:pPr>
    </w:p>
    <w:p w14:paraId="2E4173B3" w14:textId="77777777" w:rsidR="005D7A89" w:rsidRDefault="00466F5D" w:rsidP="005D7A89">
      <w:pPr>
        <w:pStyle w:val="Prrafodelista"/>
        <w:keepNext/>
        <w:ind w:left="567"/>
        <w:jc w:val="center"/>
      </w:pPr>
      <w:r w:rsidRPr="00AC7C6D">
        <w:rPr>
          <w:rFonts w:cs="Times New Roman"/>
          <w:noProof/>
          <w:lang w:val="es-MX" w:eastAsia="es-MX"/>
        </w:rPr>
        <w:drawing>
          <wp:inline distT="0" distB="0" distL="0" distR="0" wp14:anchorId="14176D9F" wp14:editId="61D52542">
            <wp:extent cx="3990807" cy="32111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9021" cy="3217804"/>
                    </a:xfrm>
                    <a:prstGeom prst="rect">
                      <a:avLst/>
                    </a:prstGeom>
                    <a:noFill/>
                    <a:ln>
                      <a:noFill/>
                    </a:ln>
                  </pic:spPr>
                </pic:pic>
              </a:graphicData>
            </a:graphic>
          </wp:inline>
        </w:drawing>
      </w:r>
    </w:p>
    <w:p w14:paraId="2000578C" w14:textId="7B02EB63" w:rsidR="006B5535" w:rsidRPr="002B2E11" w:rsidRDefault="005D7A89" w:rsidP="005D7A89">
      <w:pPr>
        <w:pStyle w:val="Descripcin"/>
        <w:jc w:val="center"/>
        <w:rPr>
          <w:color w:val="000000" w:themeColor="text1"/>
          <w:lang w:val="es-ES"/>
        </w:rPr>
      </w:pPr>
      <w:r w:rsidRPr="002B2E11">
        <w:rPr>
          <w:color w:val="000000" w:themeColor="text1"/>
        </w:rPr>
        <w:t xml:space="preserve">Figura </w:t>
      </w:r>
      <w:r w:rsidR="00070C9C" w:rsidRPr="002B2E11">
        <w:rPr>
          <w:noProof/>
          <w:color w:val="000000" w:themeColor="text1"/>
        </w:rPr>
        <w:fldChar w:fldCharType="begin"/>
      </w:r>
      <w:r w:rsidR="00070C9C" w:rsidRPr="002B2E11">
        <w:rPr>
          <w:noProof/>
          <w:color w:val="000000" w:themeColor="text1"/>
        </w:rPr>
        <w:instrText xml:space="preserve"> SEQ Figura \* ARABIC </w:instrText>
      </w:r>
      <w:r w:rsidR="00070C9C" w:rsidRPr="002B2E11">
        <w:rPr>
          <w:noProof/>
          <w:color w:val="000000" w:themeColor="text1"/>
        </w:rPr>
        <w:fldChar w:fldCharType="separate"/>
      </w:r>
      <w:r w:rsidR="006A1966" w:rsidRPr="002B2E11">
        <w:rPr>
          <w:noProof/>
          <w:color w:val="000000" w:themeColor="text1"/>
        </w:rPr>
        <w:t>1</w:t>
      </w:r>
      <w:r w:rsidR="00070C9C" w:rsidRPr="002B2E11">
        <w:rPr>
          <w:noProof/>
          <w:color w:val="000000" w:themeColor="text1"/>
        </w:rPr>
        <w:fldChar w:fldCharType="end"/>
      </w:r>
      <w:r w:rsidRPr="002B2E11">
        <w:rPr>
          <w:color w:val="000000" w:themeColor="text1"/>
        </w:rPr>
        <w:t xml:space="preserve"> Esquema integrado del modelo educativo de la Universidad T</w:t>
      </w:r>
      <w:r w:rsidRPr="002B2E11">
        <w:rPr>
          <w:color w:val="000000" w:themeColor="text1"/>
          <w:lang w:val="es-ES"/>
        </w:rPr>
        <w:t>écnica del Norte</w:t>
      </w:r>
    </w:p>
    <w:p w14:paraId="482B4E35" w14:textId="77777777" w:rsidR="00466F5D" w:rsidRDefault="00466F5D" w:rsidP="006B5535">
      <w:pPr>
        <w:pStyle w:val="Prrafodelista"/>
        <w:ind w:left="567"/>
      </w:pPr>
    </w:p>
    <w:p w14:paraId="40641182" w14:textId="77777777" w:rsidR="00466F5D" w:rsidRPr="006B5535" w:rsidRDefault="00466F5D" w:rsidP="006B5535">
      <w:pPr>
        <w:pStyle w:val="Prrafodelista"/>
        <w:ind w:left="567"/>
      </w:pPr>
    </w:p>
    <w:p w14:paraId="5A00824A" w14:textId="77777777" w:rsidR="00466F5D" w:rsidRPr="00EC2F68" w:rsidRDefault="00466F5D" w:rsidP="00466F5D">
      <w:pPr>
        <w:pStyle w:val="Prrafodelista"/>
        <w:ind w:left="567"/>
        <w:rPr>
          <w:rFonts w:cs="Times New Roman"/>
        </w:rPr>
      </w:pPr>
      <w:r w:rsidRPr="00EC2F68">
        <w:rPr>
          <w:rFonts w:cs="Times New Roman"/>
        </w:rPr>
        <w:t xml:space="preserve">En el caso específico de la Carrera </w:t>
      </w:r>
      <w:r w:rsidR="005D7A89">
        <w:rPr>
          <w:rFonts w:cs="Times New Roman"/>
        </w:rPr>
        <w:t xml:space="preserve">de Ingeniería en Electricidad (CIELE) </w:t>
      </w:r>
      <w:r w:rsidRPr="00EC2F68">
        <w:rPr>
          <w:rFonts w:cs="Times New Roman"/>
        </w:rPr>
        <w:t>las metas del presenten plan coinciden con los objetivos trazados por los entes de administración académica y de investigación superiores, como los son: el Consejo de Aseguramiento de la Calidad de la Educación Superior (CACES), Centro Universitario de Investigación Ciencia y Tecnología (CUICYT) y los lineamientos de investigación de la Universidad Técnica de Norte (UTN) y la Facultad de Ingeniería en Ciencias Aplicadas (FICA).</w:t>
      </w:r>
    </w:p>
    <w:p w14:paraId="60933775" w14:textId="77777777" w:rsidR="006B5535" w:rsidRPr="00EC2F68" w:rsidRDefault="006B5535" w:rsidP="006B5535">
      <w:pPr>
        <w:pStyle w:val="Prrafodelista"/>
        <w:ind w:left="567"/>
        <w:rPr>
          <w:rFonts w:cs="Times New Roman"/>
          <w:b/>
          <w:sz w:val="28"/>
        </w:rPr>
      </w:pPr>
    </w:p>
    <w:p w14:paraId="0AC376E6" w14:textId="77777777" w:rsidR="00466F5D" w:rsidRPr="00EC2F68" w:rsidRDefault="00466F5D" w:rsidP="00466F5D">
      <w:pPr>
        <w:pStyle w:val="Prrafodelista"/>
        <w:ind w:left="567"/>
        <w:rPr>
          <w:rFonts w:cs="Times New Roman"/>
        </w:rPr>
      </w:pPr>
      <w:r w:rsidRPr="00EC2F68">
        <w:rPr>
          <w:rFonts w:cs="Times New Roman"/>
        </w:rPr>
        <w:t xml:space="preserve">El modelo de evaluación del CACES, en los estándares del criterio relacionado a la investigación determina que las Instituciones de Educación Superior (IES) deben tener y presentar: </w:t>
      </w:r>
    </w:p>
    <w:p w14:paraId="07B4FE8B" w14:textId="77777777" w:rsidR="00466F5D" w:rsidRPr="00EC2F68" w:rsidRDefault="00466F5D" w:rsidP="000528C3">
      <w:pPr>
        <w:pStyle w:val="Prrafodelista"/>
        <w:numPr>
          <w:ilvl w:val="0"/>
          <w:numId w:val="10"/>
        </w:numPr>
        <w:rPr>
          <w:rFonts w:cs="Times New Roman"/>
        </w:rPr>
      </w:pPr>
      <w:r w:rsidRPr="00EC2F68">
        <w:rPr>
          <w:rFonts w:cs="Times New Roman"/>
        </w:rPr>
        <w:t>Un plan de investigación articulado a la planificación estratégica institucional.</w:t>
      </w:r>
    </w:p>
    <w:p w14:paraId="4595DBAF" w14:textId="77777777" w:rsidR="00466F5D" w:rsidRPr="00EC2F68" w:rsidRDefault="00466F5D" w:rsidP="000528C3">
      <w:pPr>
        <w:pStyle w:val="Prrafodelista"/>
        <w:numPr>
          <w:ilvl w:val="0"/>
          <w:numId w:val="10"/>
        </w:numPr>
        <w:rPr>
          <w:rFonts w:cs="Times New Roman"/>
        </w:rPr>
      </w:pPr>
      <w:r w:rsidRPr="00EC2F68">
        <w:rPr>
          <w:rFonts w:cs="Times New Roman"/>
        </w:rPr>
        <w:lastRenderedPageBreak/>
        <w:t>Políticas, normativas y procedimientos clave para la gestión de recursos y el financiamiento de la investigación, los mismos que se aplican y son ampliamente conocidos por los investigadores de la misma.</w:t>
      </w:r>
    </w:p>
    <w:p w14:paraId="2119A377" w14:textId="77777777" w:rsidR="006B5535" w:rsidRPr="00EC2F68" w:rsidRDefault="00466F5D" w:rsidP="000528C3">
      <w:pPr>
        <w:pStyle w:val="Prrafodelista"/>
        <w:numPr>
          <w:ilvl w:val="0"/>
          <w:numId w:val="10"/>
        </w:numPr>
        <w:rPr>
          <w:rFonts w:cs="Times New Roman"/>
        </w:rPr>
      </w:pPr>
      <w:r w:rsidRPr="00EC2F68">
        <w:rPr>
          <w:rFonts w:cs="Times New Roman"/>
        </w:rPr>
        <w:t xml:space="preserve">Se espera que el resultado de los proyectos de investigación desemboque en artículos aceptados por la comunidad científica, a través de revistas indexadas con SJR. La producción de artículos en revistas regionales y la publicación de ponencias, es importante. </w:t>
      </w:r>
      <w:r w:rsidR="005838FF" w:rsidRPr="00EC2F68">
        <w:rPr>
          <w:rFonts w:cs="Times New Roman"/>
        </w:rPr>
        <w:t>Es decir, l</w:t>
      </w:r>
      <w:r w:rsidRPr="00EC2F68">
        <w:rPr>
          <w:rFonts w:cs="Times New Roman"/>
        </w:rPr>
        <w:t xml:space="preserve">a producción de material bibliográfico es esencial dentro de la academia. </w:t>
      </w:r>
    </w:p>
    <w:p w14:paraId="6FA0CC5E" w14:textId="77777777" w:rsidR="005838FF" w:rsidRPr="005D459A" w:rsidRDefault="002763D0" w:rsidP="002763D0">
      <w:r w:rsidRPr="005D459A">
        <w:t>Considerando la misión institucional con respecto a la investigación, el presente documento plantea un plan de investigación de la carrera de Ingeniería en Electricidad para los siguientes 5 años.</w:t>
      </w:r>
      <w:r w:rsidR="00927460" w:rsidRPr="005D459A">
        <w:t xml:space="preserve"> Para lo cual primero se explica el modelo de investigación adoptado por la carrera para luego plantear las líneas de investigación bajo las cuales se crearán dos grupos de investigación. Además este documento define cómo la carrera debe abordar la construcción, divulgación y monitorización de los proyectos de investigación.</w:t>
      </w:r>
    </w:p>
    <w:p w14:paraId="061A9A97" w14:textId="20F6BCDB" w:rsidR="00736ED8" w:rsidRDefault="00BD3C34" w:rsidP="00927460">
      <w:pPr>
        <w:pStyle w:val="Ttulo1"/>
      </w:pPr>
      <w:r w:rsidRPr="00BD3C34">
        <w:t xml:space="preserve">  </w:t>
      </w:r>
      <w:bookmarkStart w:id="10" w:name="_Toc531932893"/>
      <w:r w:rsidR="006346B3" w:rsidRPr="00BD3C34">
        <w:t>M</w:t>
      </w:r>
      <w:r w:rsidR="003A0A2B">
        <w:t xml:space="preserve">ODELO DE </w:t>
      </w:r>
      <w:r w:rsidR="00070C9C">
        <w:t>GESTIÓN</w:t>
      </w:r>
      <w:bookmarkEnd w:id="10"/>
    </w:p>
    <w:p w14:paraId="45A93446" w14:textId="77777777" w:rsidR="00833F55" w:rsidRPr="005D459A" w:rsidRDefault="00833F55" w:rsidP="00833F55">
      <w:pPr>
        <w:ind w:left="360"/>
        <w:rPr>
          <w:rFonts w:cs="Times New Roman"/>
        </w:rPr>
      </w:pPr>
      <w:r w:rsidRPr="005D459A">
        <w:rPr>
          <w:rFonts w:cs="Times New Roman"/>
        </w:rPr>
        <w:t>La Carrera CIELE plantea un modelo de fortalecimiento de la investigación científica basado en procesos agregadores de valor que coinciden con los la Facultad FICA. Los procesos sustantivos se los define como aquellos que cumplen los objetivos o finalidad de la organización, dando por resultado un bien o servicio a un cliente externo (Samperi, 2009).</w:t>
      </w:r>
    </w:p>
    <w:p w14:paraId="07473BB9" w14:textId="77777777" w:rsidR="00833F55" w:rsidRPr="005D459A" w:rsidRDefault="00833F55" w:rsidP="00833F55">
      <w:pPr>
        <w:ind w:left="360"/>
        <w:rPr>
          <w:rFonts w:cs="Times New Roman"/>
        </w:rPr>
      </w:pPr>
      <w:r w:rsidRPr="005D459A">
        <w:rPr>
          <w:rFonts w:cs="Times New Roman"/>
        </w:rPr>
        <w:t>Cada uno de los objetivos estratégicos investigativos dan lugar a un macroproceso sustantivo de la investigación. Por cada macroproceso se establece varios procesos. Los procesos dan lugar a los subprocesos y estos a las metas o productos de investigación. Para poder cumplir con cada una de las metas tiene que funcionar eficientemente un eje transversal compuesto por las políticas de cada macroproceso, estrategias, procesos de evaluación y un sistema de documentación y archivo que haga que en cualesquier momento y circunstancia se presente las evidencias de los productos de la investigación científica de la facultad. Este modelo de investigación se presenta en el siguiente diagrama:</w:t>
      </w:r>
    </w:p>
    <w:p w14:paraId="52CAD6F6" w14:textId="77777777" w:rsidR="00833F55" w:rsidRDefault="00833F55" w:rsidP="00833F55">
      <w:pPr>
        <w:ind w:left="360"/>
        <w:rPr>
          <w:rFonts w:cs="Times New Roman"/>
        </w:rPr>
      </w:pPr>
    </w:p>
    <w:p w14:paraId="4AA58265" w14:textId="77777777" w:rsidR="00833F55" w:rsidRDefault="00833F55" w:rsidP="00833F55">
      <w:pPr>
        <w:keepNext/>
        <w:ind w:left="360"/>
        <w:jc w:val="center"/>
      </w:pPr>
      <w:r>
        <w:rPr>
          <w:rFonts w:cs="Times New Roman"/>
          <w:noProof/>
          <w:lang w:val="es-MX" w:eastAsia="es-MX"/>
        </w:rPr>
        <w:lastRenderedPageBreak/>
        <w:drawing>
          <wp:inline distT="0" distB="0" distL="0" distR="0" wp14:anchorId="49032D2B" wp14:editId="19E89C72">
            <wp:extent cx="5772150" cy="4905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eloinvestigación.png"/>
                    <pic:cNvPicPr/>
                  </pic:nvPicPr>
                  <pic:blipFill>
                    <a:blip r:embed="rId10">
                      <a:extLst>
                        <a:ext uri="{28A0092B-C50C-407E-A947-70E740481C1C}">
                          <a14:useLocalDpi xmlns:a14="http://schemas.microsoft.com/office/drawing/2010/main" val="0"/>
                        </a:ext>
                      </a:extLst>
                    </a:blip>
                    <a:stretch>
                      <a:fillRect/>
                    </a:stretch>
                  </pic:blipFill>
                  <pic:spPr>
                    <a:xfrm>
                      <a:off x="0" y="0"/>
                      <a:ext cx="5775775" cy="4908456"/>
                    </a:xfrm>
                    <a:prstGeom prst="rect">
                      <a:avLst/>
                    </a:prstGeom>
                  </pic:spPr>
                </pic:pic>
              </a:graphicData>
            </a:graphic>
          </wp:inline>
        </w:drawing>
      </w:r>
    </w:p>
    <w:p w14:paraId="4A882D2A" w14:textId="0EB04755" w:rsidR="00833F55" w:rsidRPr="00833F55" w:rsidRDefault="00833F55" w:rsidP="00833F55">
      <w:pPr>
        <w:pStyle w:val="Descripcin"/>
        <w:jc w:val="center"/>
        <w:rPr>
          <w:rFonts w:cs="Times New Roman"/>
        </w:rPr>
      </w:pPr>
      <w:r>
        <w:t xml:space="preserve">Figura </w:t>
      </w:r>
      <w:r w:rsidR="00070C9C">
        <w:rPr>
          <w:noProof/>
        </w:rPr>
        <w:fldChar w:fldCharType="begin"/>
      </w:r>
      <w:r w:rsidR="00070C9C">
        <w:rPr>
          <w:noProof/>
        </w:rPr>
        <w:instrText xml:space="preserve"> SEQ Figura \* ARABIC </w:instrText>
      </w:r>
      <w:r w:rsidR="00070C9C">
        <w:rPr>
          <w:noProof/>
        </w:rPr>
        <w:fldChar w:fldCharType="separate"/>
      </w:r>
      <w:r w:rsidR="006A1966">
        <w:rPr>
          <w:noProof/>
        </w:rPr>
        <w:t>2</w:t>
      </w:r>
      <w:r w:rsidR="00070C9C">
        <w:rPr>
          <w:noProof/>
        </w:rPr>
        <w:fldChar w:fldCharType="end"/>
      </w:r>
      <w:r>
        <w:t xml:space="preserve"> modelo de investigación adoptado por CIELE</w:t>
      </w:r>
    </w:p>
    <w:p w14:paraId="6B3A1549" w14:textId="77777777" w:rsidR="00384FD8" w:rsidRDefault="00384FD8" w:rsidP="00384FD8">
      <w:pPr>
        <w:rPr>
          <w:rFonts w:cs="Times New Roman"/>
        </w:rPr>
      </w:pPr>
      <w:r>
        <w:rPr>
          <w:rFonts w:cs="Times New Roman"/>
        </w:rPr>
        <w:t>Las</w:t>
      </w:r>
      <w:r w:rsidRPr="00EC2F68">
        <w:rPr>
          <w:rFonts w:cs="Times New Roman"/>
        </w:rPr>
        <w:t xml:space="preserve"> actividad</w:t>
      </w:r>
      <w:r>
        <w:rPr>
          <w:rFonts w:cs="Times New Roman"/>
        </w:rPr>
        <w:t>es</w:t>
      </w:r>
      <w:r w:rsidRPr="00EC2F68">
        <w:rPr>
          <w:rFonts w:cs="Times New Roman"/>
        </w:rPr>
        <w:t xml:space="preserve"> de investigación de </w:t>
      </w:r>
      <w:r>
        <w:rPr>
          <w:rFonts w:cs="Times New Roman"/>
        </w:rPr>
        <w:t xml:space="preserve">la Carrera de Ingeniería en Electricidad, </w:t>
      </w:r>
      <w:r w:rsidRPr="00EC2F68">
        <w:rPr>
          <w:rFonts w:cs="Times New Roman"/>
        </w:rPr>
        <w:t xml:space="preserve">se subordina al Coordinador de Carrera e incluye a todos los docentes y estudiantes de la misma. </w:t>
      </w:r>
      <w:r>
        <w:rPr>
          <w:rFonts w:cs="Times New Roman"/>
        </w:rPr>
        <w:t>El</w:t>
      </w:r>
      <w:r w:rsidRPr="00EC2F68">
        <w:rPr>
          <w:rFonts w:cs="Times New Roman"/>
        </w:rPr>
        <w:t xml:space="preserve"> Coordinador de</w:t>
      </w:r>
      <w:r>
        <w:rPr>
          <w:rFonts w:cs="Times New Roman"/>
        </w:rPr>
        <w:t xml:space="preserve"> Carrera</w:t>
      </w:r>
      <w:r w:rsidRPr="00EC2F68">
        <w:rPr>
          <w:rFonts w:cs="Times New Roman"/>
        </w:rPr>
        <w:t xml:space="preserve"> </w:t>
      </w:r>
      <w:r>
        <w:rPr>
          <w:rFonts w:cs="Times New Roman"/>
        </w:rPr>
        <w:t xml:space="preserve">es </w:t>
      </w:r>
      <w:r w:rsidRPr="00EC2F68">
        <w:rPr>
          <w:rFonts w:cs="Times New Roman"/>
        </w:rPr>
        <w:t>asesor</w:t>
      </w:r>
      <w:r>
        <w:rPr>
          <w:rFonts w:cs="Times New Roman"/>
        </w:rPr>
        <w:t>ado</w:t>
      </w:r>
      <w:r w:rsidRPr="00EC2F68">
        <w:rPr>
          <w:rFonts w:cs="Times New Roman"/>
        </w:rPr>
        <w:t xml:space="preserve"> </w:t>
      </w:r>
      <w:r>
        <w:rPr>
          <w:rFonts w:cs="Times New Roman"/>
        </w:rPr>
        <w:t xml:space="preserve">por la Comisión Asesora, </w:t>
      </w:r>
      <w:r w:rsidRPr="00EC2F68">
        <w:rPr>
          <w:rFonts w:cs="Times New Roman"/>
        </w:rPr>
        <w:t xml:space="preserve">el Coordinador de Vinculación y </w:t>
      </w:r>
      <w:r>
        <w:rPr>
          <w:rFonts w:cs="Times New Roman"/>
        </w:rPr>
        <w:t>los docentes con grado de PhD</w:t>
      </w:r>
      <w:r w:rsidRPr="00EC2F68">
        <w:rPr>
          <w:rFonts w:cs="Times New Roman"/>
        </w:rPr>
        <w:t xml:space="preserve">. </w:t>
      </w:r>
      <w:r>
        <w:rPr>
          <w:rFonts w:cs="Times New Roman"/>
        </w:rPr>
        <w:t xml:space="preserve">La Comisión Asesora es el </w:t>
      </w:r>
      <w:r w:rsidRPr="00EC2F68">
        <w:rPr>
          <w:rFonts w:cs="Times New Roman"/>
        </w:rPr>
        <w:t xml:space="preserve">máximo exponente de asesoría </w:t>
      </w:r>
      <w:r>
        <w:rPr>
          <w:rFonts w:cs="Times New Roman"/>
        </w:rPr>
        <w:t>dado que,</w:t>
      </w:r>
      <w:r w:rsidRPr="00EC2F68">
        <w:rPr>
          <w:rFonts w:cs="Times New Roman"/>
        </w:rPr>
        <w:t xml:space="preserve"> en ella se aprueban y discuten aspectos relacionados con la investigación y la vinculación, tales como: Plan de Investigación, Proyectos de Investigación, Anteproyectos de Trabajos de Grado, etc.</w:t>
      </w:r>
      <w:r>
        <w:rPr>
          <w:rFonts w:cs="Times New Roman"/>
        </w:rPr>
        <w:t xml:space="preserve"> En este sentido, l</w:t>
      </w:r>
      <w:r w:rsidRPr="00EC2F68">
        <w:rPr>
          <w:rFonts w:cs="Times New Roman"/>
        </w:rPr>
        <w:t>a información y orientaciones de la</w:t>
      </w:r>
      <w:r>
        <w:rPr>
          <w:rFonts w:cs="Times New Roman"/>
        </w:rPr>
        <w:t>s</w:t>
      </w:r>
      <w:r w:rsidRPr="00EC2F68">
        <w:rPr>
          <w:rFonts w:cs="Times New Roman"/>
        </w:rPr>
        <w:t xml:space="preserve"> actividad</w:t>
      </w:r>
      <w:r>
        <w:rPr>
          <w:rFonts w:cs="Times New Roman"/>
        </w:rPr>
        <w:t>es</w:t>
      </w:r>
      <w:r w:rsidRPr="00EC2F68">
        <w:rPr>
          <w:rFonts w:cs="Times New Roman"/>
        </w:rPr>
        <w:t xml:space="preserve"> investigativa</w:t>
      </w:r>
      <w:r>
        <w:rPr>
          <w:rFonts w:cs="Times New Roman"/>
        </w:rPr>
        <w:t>s</w:t>
      </w:r>
      <w:r w:rsidRPr="00EC2F68">
        <w:rPr>
          <w:rFonts w:cs="Times New Roman"/>
        </w:rPr>
        <w:t xml:space="preserve"> que llega a docentes y estudiantes fluyen a tr</w:t>
      </w:r>
      <w:r>
        <w:rPr>
          <w:rFonts w:cs="Times New Roman"/>
        </w:rPr>
        <w:t>avés del Coordinador de Carrera</w:t>
      </w:r>
      <w:r w:rsidRPr="00EC2F68">
        <w:rPr>
          <w:rFonts w:cs="Times New Roman"/>
        </w:rPr>
        <w:t>. Lo anterior es explicado en el siguiente organigrama.</w:t>
      </w:r>
    </w:p>
    <w:p w14:paraId="6A201152" w14:textId="77777777" w:rsidR="00D4741F" w:rsidRPr="00EC2F68" w:rsidRDefault="00D4741F" w:rsidP="00D4741F">
      <w:pPr>
        <w:spacing w:after="0" w:line="240" w:lineRule="auto"/>
        <w:rPr>
          <w:rFonts w:cs="Times New Roman"/>
        </w:rPr>
      </w:pPr>
    </w:p>
    <w:p w14:paraId="6B4562E9" w14:textId="0140E73F" w:rsidR="002A035A" w:rsidRDefault="00384FD8" w:rsidP="002A035A">
      <w:pPr>
        <w:keepNext/>
        <w:jc w:val="center"/>
      </w:pPr>
      <w:r w:rsidRPr="00D4741F">
        <w:rPr>
          <w:noProof/>
          <w:lang w:val="es-MX" w:eastAsia="es-MX"/>
        </w:rPr>
        <w:lastRenderedPageBreak/>
        <w:drawing>
          <wp:inline distT="0" distB="0" distL="0" distR="0" wp14:anchorId="31F3FEA8" wp14:editId="787D314B">
            <wp:extent cx="4305300" cy="3235661"/>
            <wp:effectExtent l="0" t="0" r="0" b="317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9268" cy="3253674"/>
                    </a:xfrm>
                    <a:prstGeom prst="rect">
                      <a:avLst/>
                    </a:prstGeom>
                    <a:noFill/>
                    <a:ln>
                      <a:noFill/>
                    </a:ln>
                  </pic:spPr>
                </pic:pic>
              </a:graphicData>
            </a:graphic>
          </wp:inline>
        </w:drawing>
      </w:r>
    </w:p>
    <w:p w14:paraId="5FF0629A" w14:textId="24028F17" w:rsidR="00404FBC" w:rsidRPr="002B2E11" w:rsidRDefault="002A035A" w:rsidP="002A035A">
      <w:pPr>
        <w:pStyle w:val="Descripcin"/>
        <w:jc w:val="center"/>
        <w:rPr>
          <w:color w:val="000000" w:themeColor="text1"/>
        </w:rPr>
      </w:pPr>
      <w:r w:rsidRPr="002B2E11">
        <w:rPr>
          <w:color w:val="000000" w:themeColor="text1"/>
        </w:rPr>
        <w:t xml:space="preserve">Figura </w:t>
      </w:r>
      <w:r w:rsidR="00070C9C" w:rsidRPr="002B2E11">
        <w:rPr>
          <w:noProof/>
          <w:color w:val="000000" w:themeColor="text1"/>
        </w:rPr>
        <w:fldChar w:fldCharType="begin"/>
      </w:r>
      <w:r w:rsidR="00070C9C" w:rsidRPr="002B2E11">
        <w:rPr>
          <w:noProof/>
          <w:color w:val="000000" w:themeColor="text1"/>
        </w:rPr>
        <w:instrText xml:space="preserve"> SEQ Figura \* ARABIC </w:instrText>
      </w:r>
      <w:r w:rsidR="00070C9C" w:rsidRPr="002B2E11">
        <w:rPr>
          <w:noProof/>
          <w:color w:val="000000" w:themeColor="text1"/>
        </w:rPr>
        <w:fldChar w:fldCharType="separate"/>
      </w:r>
      <w:r w:rsidR="006A1966" w:rsidRPr="002B2E11">
        <w:rPr>
          <w:noProof/>
          <w:color w:val="000000" w:themeColor="text1"/>
        </w:rPr>
        <w:t>3</w:t>
      </w:r>
      <w:r w:rsidR="00070C9C" w:rsidRPr="002B2E11">
        <w:rPr>
          <w:noProof/>
          <w:color w:val="000000" w:themeColor="text1"/>
        </w:rPr>
        <w:fldChar w:fldCharType="end"/>
      </w:r>
      <w:r w:rsidRPr="002B2E11">
        <w:rPr>
          <w:color w:val="000000" w:themeColor="text1"/>
        </w:rPr>
        <w:t xml:space="preserve"> Organigrama de la carrera para la ejecución del modelo de investigación</w:t>
      </w:r>
    </w:p>
    <w:p w14:paraId="6A87C1BF" w14:textId="77777777" w:rsidR="00384FD8" w:rsidRDefault="00384FD8" w:rsidP="00927460"/>
    <w:p w14:paraId="1B9F5275" w14:textId="4589B91A" w:rsidR="00384FD8" w:rsidRPr="00DD4156" w:rsidRDefault="00384FD8" w:rsidP="00384FD8">
      <w:pPr>
        <w:rPr>
          <w:rFonts w:cs="Times New Roman"/>
        </w:rPr>
        <w:sectPr w:rsidR="00384FD8" w:rsidRPr="00DD4156">
          <w:pgSz w:w="12240" w:h="15840"/>
          <w:pgMar w:top="1417" w:right="1701" w:bottom="1417" w:left="1701" w:header="708" w:footer="708" w:gutter="0"/>
          <w:cols w:space="708"/>
          <w:docGrid w:linePitch="360"/>
        </w:sectPr>
      </w:pPr>
      <w:r w:rsidRPr="000940B0">
        <w:rPr>
          <w:rFonts w:cs="Times New Roman"/>
        </w:rPr>
        <w:t>La organización, planificación, ejecución y control de la actividad de investigación es responsabilidad del Coordinador de Carrera asesorado por la Comisión Asesora</w:t>
      </w:r>
      <w:r w:rsidR="002B2E11">
        <w:rPr>
          <w:rFonts w:cs="Times New Roman"/>
        </w:rPr>
        <w:t>, Coo</w:t>
      </w:r>
      <w:r>
        <w:rPr>
          <w:rFonts w:cs="Times New Roman"/>
        </w:rPr>
        <w:t>rdinador de vinculación</w:t>
      </w:r>
      <w:r w:rsidRPr="000940B0">
        <w:rPr>
          <w:rFonts w:cs="Times New Roman"/>
        </w:rPr>
        <w:t xml:space="preserve"> y los docent</w:t>
      </w:r>
      <w:r>
        <w:rPr>
          <w:rFonts w:cs="Times New Roman"/>
        </w:rPr>
        <w:t>es con grado de PhD. Estos</w:t>
      </w:r>
      <w:r w:rsidRPr="000940B0">
        <w:rPr>
          <w:rFonts w:cs="Times New Roman"/>
        </w:rPr>
        <w:t xml:space="preserve"> asesora</w:t>
      </w:r>
      <w:r>
        <w:rPr>
          <w:rFonts w:cs="Times New Roman"/>
        </w:rPr>
        <w:t>n</w:t>
      </w:r>
      <w:r w:rsidRPr="000940B0">
        <w:rPr>
          <w:rFonts w:cs="Times New Roman"/>
        </w:rPr>
        <w:t xml:space="preserve"> al primero en toda la gestión del objetivo g</w:t>
      </w:r>
      <w:r>
        <w:rPr>
          <w:rFonts w:cs="Times New Roman"/>
        </w:rPr>
        <w:t>eneral de investigación de CIELE</w:t>
      </w:r>
      <w:r w:rsidRPr="000940B0">
        <w:rPr>
          <w:rFonts w:cs="Times New Roman"/>
        </w:rPr>
        <w:t>, el cual se desglosa en objetivos estratégicos asociados a cada uno de los macroprocesos</w:t>
      </w:r>
      <w:r>
        <w:rPr>
          <w:rFonts w:cs="Times New Roman"/>
        </w:rPr>
        <w:t>, procesos y subprocesos.</w:t>
      </w:r>
    </w:p>
    <w:p w14:paraId="0320C7D8" w14:textId="77777777" w:rsidR="00384FD8" w:rsidRDefault="00384FD8" w:rsidP="00927460"/>
    <w:p w14:paraId="2403A5C2" w14:textId="7520B731" w:rsidR="00927460" w:rsidRDefault="00927460" w:rsidP="00927460">
      <w:r>
        <w:t>Considerando la organización y el modelo de investigación, se define los objetivos generales y estratégicos, los macroprocesos y las políticas en los siguientes apartados.</w:t>
      </w:r>
    </w:p>
    <w:p w14:paraId="668FDEDB" w14:textId="77777777" w:rsidR="00A10816" w:rsidRPr="00A10816" w:rsidRDefault="00A10816" w:rsidP="00A10816">
      <w:pPr>
        <w:pStyle w:val="Prrafodelista"/>
        <w:numPr>
          <w:ilvl w:val="0"/>
          <w:numId w:val="43"/>
        </w:numPr>
        <w:spacing w:after="200" w:line="276" w:lineRule="auto"/>
        <w:contextualSpacing w:val="0"/>
        <w:outlineLvl w:val="1"/>
        <w:rPr>
          <w:rFonts w:cs="Times New Roman"/>
          <w:b/>
          <w:vanish/>
          <w:sz w:val="24"/>
          <w:szCs w:val="28"/>
        </w:rPr>
      </w:pPr>
      <w:bookmarkStart w:id="11" w:name="_Toc531932894"/>
      <w:bookmarkEnd w:id="11"/>
    </w:p>
    <w:p w14:paraId="224C8397" w14:textId="77777777" w:rsidR="00A10816" w:rsidRPr="00A10816" w:rsidRDefault="00A10816" w:rsidP="00A10816">
      <w:pPr>
        <w:pStyle w:val="Prrafodelista"/>
        <w:numPr>
          <w:ilvl w:val="0"/>
          <w:numId w:val="43"/>
        </w:numPr>
        <w:spacing w:after="200" w:line="276" w:lineRule="auto"/>
        <w:contextualSpacing w:val="0"/>
        <w:outlineLvl w:val="1"/>
        <w:rPr>
          <w:rFonts w:cs="Times New Roman"/>
          <w:b/>
          <w:vanish/>
          <w:sz w:val="24"/>
          <w:szCs w:val="28"/>
        </w:rPr>
      </w:pPr>
      <w:bookmarkStart w:id="12" w:name="_Toc531932895"/>
      <w:bookmarkEnd w:id="12"/>
    </w:p>
    <w:p w14:paraId="605B8914" w14:textId="77777777" w:rsidR="00A10816" w:rsidRPr="00A10816" w:rsidRDefault="00A10816" w:rsidP="00A10816">
      <w:pPr>
        <w:pStyle w:val="Prrafodelista"/>
        <w:numPr>
          <w:ilvl w:val="0"/>
          <w:numId w:val="43"/>
        </w:numPr>
        <w:spacing w:after="200" w:line="276" w:lineRule="auto"/>
        <w:contextualSpacing w:val="0"/>
        <w:outlineLvl w:val="1"/>
        <w:rPr>
          <w:rFonts w:cs="Times New Roman"/>
          <w:b/>
          <w:vanish/>
          <w:sz w:val="24"/>
          <w:szCs w:val="28"/>
        </w:rPr>
      </w:pPr>
      <w:bookmarkStart w:id="13" w:name="_Toc531932896"/>
      <w:bookmarkEnd w:id="13"/>
    </w:p>
    <w:p w14:paraId="3AFAC7F6" w14:textId="6C610075" w:rsidR="00927460" w:rsidRDefault="00927460" w:rsidP="00A10816">
      <w:pPr>
        <w:pStyle w:val="Ttulo2"/>
        <w:numPr>
          <w:ilvl w:val="1"/>
          <w:numId w:val="43"/>
        </w:numPr>
      </w:pPr>
      <w:bookmarkStart w:id="14" w:name="_Toc531932897"/>
      <w:r>
        <w:t>Definición de objetivos</w:t>
      </w:r>
      <w:bookmarkEnd w:id="14"/>
    </w:p>
    <w:p w14:paraId="41D602F5" w14:textId="77777777" w:rsidR="00BB0774" w:rsidRPr="005D459A" w:rsidRDefault="00BB0774" w:rsidP="00BB0774">
      <w:r w:rsidRPr="005D459A">
        <w:t>Para la ejecución del modelo de investigación, CIELE plantea los siguientes objetivos generales y estratégicos:</w:t>
      </w:r>
    </w:p>
    <w:p w14:paraId="4A3C3BA2" w14:textId="77777777" w:rsidR="00BB0774" w:rsidRPr="00C46B84" w:rsidRDefault="00BB0774" w:rsidP="00BB0774">
      <w:pPr>
        <w:rPr>
          <w:rFonts w:cs="Times New Roman"/>
          <w:b/>
        </w:rPr>
      </w:pPr>
      <w:r>
        <w:rPr>
          <w:rFonts w:cs="Times New Roman"/>
          <w:b/>
        </w:rPr>
        <w:t>Objetivo gener</w:t>
      </w:r>
      <w:r w:rsidRPr="00C46B84">
        <w:rPr>
          <w:rFonts w:cs="Times New Roman"/>
          <w:b/>
        </w:rPr>
        <w:t>al</w:t>
      </w:r>
    </w:p>
    <w:p w14:paraId="03C88C66" w14:textId="77777777" w:rsidR="00BB0774" w:rsidRPr="00C46B84" w:rsidRDefault="00BB0774" w:rsidP="00BB0774">
      <w:pPr>
        <w:pStyle w:val="Prrafodelista"/>
        <w:rPr>
          <w:rFonts w:cs="Times New Roman"/>
        </w:rPr>
      </w:pPr>
      <w:r w:rsidRPr="00C46B84">
        <w:rPr>
          <w:rFonts w:cs="Times New Roman"/>
        </w:rPr>
        <w:t xml:space="preserve">Fortalecer la investigación científica de estudiantes y docentes de la Carrera de Ingeniería en </w:t>
      </w:r>
      <w:r>
        <w:rPr>
          <w:rFonts w:cs="Times New Roman"/>
        </w:rPr>
        <w:t>Electricidad</w:t>
      </w:r>
      <w:r w:rsidRPr="00C46B84">
        <w:rPr>
          <w:rFonts w:cs="Times New Roman"/>
        </w:rPr>
        <w:t xml:space="preserve"> de la FICA sobre la base de procesos eficientes y eficaces, para</w:t>
      </w:r>
      <w:r>
        <w:rPr>
          <w:rFonts w:cs="Times New Roman"/>
        </w:rPr>
        <w:t xml:space="preserve"> la solución de</w:t>
      </w:r>
      <w:r w:rsidRPr="00C46B84">
        <w:rPr>
          <w:rFonts w:cs="Times New Roman"/>
        </w:rPr>
        <w:t xml:space="preserve"> problemas asociados a las áreas de interés de la carrera en la zona de influencia de la UTN.</w:t>
      </w:r>
    </w:p>
    <w:p w14:paraId="3FBED0AA" w14:textId="77777777" w:rsidR="00BB0774" w:rsidRPr="00C46B84" w:rsidRDefault="00BB0774" w:rsidP="00BB0774">
      <w:pPr>
        <w:rPr>
          <w:rFonts w:cs="Times New Roman"/>
          <w:b/>
        </w:rPr>
      </w:pPr>
      <w:r>
        <w:rPr>
          <w:rFonts w:cs="Times New Roman"/>
          <w:b/>
        </w:rPr>
        <w:t>Objetivos estratégicos</w:t>
      </w:r>
    </w:p>
    <w:p w14:paraId="1657D8A9" w14:textId="77777777" w:rsidR="00BB0774" w:rsidRPr="000274D8" w:rsidRDefault="00BB0774" w:rsidP="00BB0774">
      <w:pPr>
        <w:pStyle w:val="Prrafodelista"/>
        <w:numPr>
          <w:ilvl w:val="0"/>
          <w:numId w:val="13"/>
        </w:numPr>
        <w:rPr>
          <w:rFonts w:cs="Times New Roman"/>
          <w:b/>
        </w:rPr>
      </w:pPr>
      <w:r w:rsidRPr="000274D8">
        <w:rPr>
          <w:rFonts w:cs="Times New Roman"/>
        </w:rPr>
        <w:t>Desarrollar proyectos de investigación científica y tecnológica pertinentes que coadyuven al desarrollo de la región.</w:t>
      </w:r>
    </w:p>
    <w:p w14:paraId="431F8923" w14:textId="77777777" w:rsidR="00BB0774" w:rsidRPr="000274D8" w:rsidRDefault="00BB0774" w:rsidP="00BB0774">
      <w:pPr>
        <w:pStyle w:val="Prrafodelista"/>
        <w:numPr>
          <w:ilvl w:val="0"/>
          <w:numId w:val="13"/>
        </w:numPr>
        <w:rPr>
          <w:rFonts w:cs="Times New Roman"/>
          <w:b/>
        </w:rPr>
      </w:pPr>
      <w:r w:rsidRPr="000274D8">
        <w:rPr>
          <w:rFonts w:cs="Times New Roman"/>
        </w:rPr>
        <w:t>Socializar a la comunidad los resultados parciales y totales de las investigaciones científicas desarrolladas por los docentes como una estrategia de posicionamiento institucional.</w:t>
      </w:r>
    </w:p>
    <w:p w14:paraId="2BDCD0F8" w14:textId="77777777" w:rsidR="00BB0774" w:rsidRPr="000274D8" w:rsidRDefault="00BB0774" w:rsidP="00BB0774">
      <w:pPr>
        <w:pStyle w:val="Prrafodelista"/>
        <w:numPr>
          <w:ilvl w:val="0"/>
          <w:numId w:val="13"/>
        </w:numPr>
        <w:rPr>
          <w:rFonts w:cs="Times New Roman"/>
          <w:b/>
        </w:rPr>
      </w:pPr>
      <w:r w:rsidRPr="000274D8">
        <w:rPr>
          <w:rFonts w:cs="Times New Roman"/>
        </w:rPr>
        <w:t>Desarrollar eventos científicos internos, nacionales e internacionales, que fortalezcan las capacidades investigativas de los docentes y estudiantes</w:t>
      </w:r>
      <w:r>
        <w:rPr>
          <w:rFonts w:cs="Times New Roman"/>
        </w:rPr>
        <w:t>.</w:t>
      </w:r>
      <w:r w:rsidRPr="000274D8">
        <w:rPr>
          <w:rFonts w:cs="Times New Roman"/>
        </w:rPr>
        <w:t xml:space="preserve"> </w:t>
      </w:r>
    </w:p>
    <w:p w14:paraId="514977FC" w14:textId="77777777" w:rsidR="00BB0774" w:rsidRPr="000274D8" w:rsidRDefault="00BB0774" w:rsidP="00BB0774">
      <w:pPr>
        <w:pStyle w:val="Prrafodelista"/>
        <w:numPr>
          <w:ilvl w:val="0"/>
          <w:numId w:val="13"/>
        </w:numPr>
        <w:rPr>
          <w:rFonts w:cs="Times New Roman"/>
          <w:b/>
        </w:rPr>
      </w:pPr>
      <w:r w:rsidRPr="000274D8">
        <w:rPr>
          <w:rFonts w:cs="Times New Roman"/>
        </w:rPr>
        <w:t>Desarrollar trabajos de titulación pertinentes</w:t>
      </w:r>
      <w:r>
        <w:rPr>
          <w:rFonts w:cs="Times New Roman"/>
        </w:rPr>
        <w:t xml:space="preserve"> en las</w:t>
      </w:r>
      <w:r w:rsidRPr="000274D8">
        <w:rPr>
          <w:rFonts w:cs="Times New Roman"/>
        </w:rPr>
        <w:t xml:space="preserve"> modalidades</w:t>
      </w:r>
      <w:r>
        <w:rPr>
          <w:rFonts w:cs="Times New Roman"/>
        </w:rPr>
        <w:t xml:space="preserve"> específicas de la carrera articulados a los programas y proyectos</w:t>
      </w:r>
      <w:r w:rsidRPr="000274D8">
        <w:rPr>
          <w:rFonts w:cs="Times New Roman"/>
        </w:rPr>
        <w:t xml:space="preserve"> de investigación</w:t>
      </w:r>
      <w:r>
        <w:rPr>
          <w:rFonts w:cs="Times New Roman"/>
        </w:rPr>
        <w:t>.</w:t>
      </w:r>
    </w:p>
    <w:p w14:paraId="3BFBFBA3" w14:textId="34449D92" w:rsidR="00736ED8" w:rsidRDefault="006346B3" w:rsidP="00EE0F05">
      <w:pPr>
        <w:pStyle w:val="Ttulo2"/>
        <w:numPr>
          <w:ilvl w:val="1"/>
          <w:numId w:val="43"/>
        </w:numPr>
      </w:pPr>
      <w:bookmarkStart w:id="15" w:name="_Toc531932898"/>
      <w:r w:rsidRPr="00927460">
        <w:t>Macroprocesos</w:t>
      </w:r>
      <w:bookmarkEnd w:id="15"/>
    </w:p>
    <w:p w14:paraId="4CF1712F" w14:textId="77777777" w:rsidR="00BB0774" w:rsidRDefault="00BB0774" w:rsidP="00BB0774">
      <w:r>
        <w:t>Para la ejecución de los objetivos de acuerdo a los objetivos descritos anteriormente, se plantea los siguientes macroprocesos:</w:t>
      </w:r>
    </w:p>
    <w:p w14:paraId="658FF129" w14:textId="77777777" w:rsidR="00BB0774" w:rsidRDefault="00BB0774" w:rsidP="00BB0774">
      <w:pPr>
        <w:pStyle w:val="Prrafodelista"/>
        <w:numPr>
          <w:ilvl w:val="0"/>
          <w:numId w:val="22"/>
        </w:numPr>
      </w:pPr>
      <w:r>
        <w:t>Proyectos de investigación científica</w:t>
      </w:r>
    </w:p>
    <w:p w14:paraId="5E23B0F9" w14:textId="77777777" w:rsidR="00BB0774" w:rsidRDefault="00BB0774" w:rsidP="00BB0774">
      <w:pPr>
        <w:pStyle w:val="Prrafodelista"/>
        <w:numPr>
          <w:ilvl w:val="0"/>
          <w:numId w:val="22"/>
        </w:numPr>
      </w:pPr>
      <w:r>
        <w:t>Publicaciones científicas</w:t>
      </w:r>
    </w:p>
    <w:p w14:paraId="1A491CB2" w14:textId="77777777" w:rsidR="00BB0774" w:rsidRDefault="00BB0774" w:rsidP="00BB0774">
      <w:pPr>
        <w:pStyle w:val="Prrafodelista"/>
        <w:numPr>
          <w:ilvl w:val="0"/>
          <w:numId w:val="22"/>
        </w:numPr>
      </w:pPr>
      <w:r>
        <w:t>Eventos científicos</w:t>
      </w:r>
    </w:p>
    <w:p w14:paraId="01DEA326" w14:textId="77777777" w:rsidR="00BB0774" w:rsidRPr="00BB0774" w:rsidRDefault="00BB0774" w:rsidP="00BB0774">
      <w:pPr>
        <w:pStyle w:val="Prrafodelista"/>
        <w:numPr>
          <w:ilvl w:val="0"/>
          <w:numId w:val="22"/>
        </w:numPr>
      </w:pPr>
      <w:r>
        <w:t>Trabajos de titulación</w:t>
      </w:r>
    </w:p>
    <w:p w14:paraId="55258B0C" w14:textId="4A195E0B" w:rsidR="00BB0774" w:rsidRPr="0083577C" w:rsidRDefault="00BB0774" w:rsidP="00EE0F05">
      <w:pPr>
        <w:pStyle w:val="Ttulo2"/>
        <w:numPr>
          <w:ilvl w:val="1"/>
          <w:numId w:val="43"/>
        </w:numPr>
      </w:pPr>
      <w:bookmarkStart w:id="16" w:name="_Toc531932899"/>
      <w:r w:rsidRPr="0083577C">
        <w:t>P</w:t>
      </w:r>
      <w:r>
        <w:t>olíticas</w:t>
      </w:r>
      <w:bookmarkEnd w:id="16"/>
    </w:p>
    <w:p w14:paraId="1C542594" w14:textId="77777777" w:rsidR="00BB0774" w:rsidRPr="0083577C" w:rsidRDefault="00BB0774" w:rsidP="00BB0774">
      <w:r>
        <w:t>Las políticas bajo las cuales rige este modelo de investigación se definen a continuación:</w:t>
      </w:r>
    </w:p>
    <w:p w14:paraId="63325D8E" w14:textId="77777777" w:rsidR="00BB0774" w:rsidRPr="00BB0774" w:rsidRDefault="00BB0774" w:rsidP="00BB0774">
      <w:pPr>
        <w:pStyle w:val="Prrafodelista"/>
        <w:numPr>
          <w:ilvl w:val="0"/>
          <w:numId w:val="24"/>
        </w:numPr>
        <w:rPr>
          <w:rFonts w:cs="Times New Roman"/>
        </w:rPr>
      </w:pPr>
      <w:r w:rsidRPr="00BB0774">
        <w:rPr>
          <w:rFonts w:cs="Times New Roman"/>
        </w:rPr>
        <w:lastRenderedPageBreak/>
        <w:t>Optimizar el tiempo y recursos destinados a la investigación mediante la estandarización de procesos.</w:t>
      </w:r>
    </w:p>
    <w:p w14:paraId="1E3BF2AB" w14:textId="77777777" w:rsidR="00BB0774" w:rsidRPr="00BB0774" w:rsidRDefault="00BB0774" w:rsidP="00BB0774">
      <w:pPr>
        <w:pStyle w:val="Prrafodelista"/>
        <w:numPr>
          <w:ilvl w:val="0"/>
          <w:numId w:val="24"/>
        </w:numPr>
        <w:rPr>
          <w:rFonts w:cs="Times New Roman"/>
        </w:rPr>
      </w:pPr>
      <w:r w:rsidRPr="00BB0774">
        <w:rPr>
          <w:rFonts w:cs="Times New Roman"/>
        </w:rPr>
        <w:t>Desarrollar una investigación científica en base a indicadores de gestión y resultados.</w:t>
      </w:r>
    </w:p>
    <w:p w14:paraId="7CD95B0A" w14:textId="77777777" w:rsidR="00BB0774" w:rsidRPr="00BB0774" w:rsidRDefault="00BB0774" w:rsidP="00BB0774">
      <w:pPr>
        <w:pStyle w:val="Prrafodelista"/>
        <w:numPr>
          <w:ilvl w:val="0"/>
          <w:numId w:val="24"/>
        </w:numPr>
        <w:rPr>
          <w:rFonts w:cs="Times New Roman"/>
        </w:rPr>
      </w:pPr>
      <w:r w:rsidRPr="00BB0774">
        <w:rPr>
          <w:rFonts w:cs="Times New Roman"/>
        </w:rPr>
        <w:t>Rendir cuentas de una manera periódica, de los avances de los productos investigativos, a las autoridades de la facultad y universidad.</w:t>
      </w:r>
    </w:p>
    <w:p w14:paraId="3986956E" w14:textId="77777777" w:rsidR="00BB0774" w:rsidRPr="00BB0774" w:rsidRDefault="00BB0774" w:rsidP="00BB0774">
      <w:pPr>
        <w:pStyle w:val="Prrafodelista"/>
        <w:numPr>
          <w:ilvl w:val="0"/>
          <w:numId w:val="24"/>
        </w:numPr>
        <w:rPr>
          <w:rFonts w:cs="Times New Roman"/>
        </w:rPr>
      </w:pPr>
      <w:r w:rsidRPr="00BB0774">
        <w:rPr>
          <w:rFonts w:cs="Times New Roman"/>
        </w:rPr>
        <w:t>Incluir a estudiantes de la facultad en las investigaciones desarrolladas por los docentes y en sus actividades relacionadas.</w:t>
      </w:r>
    </w:p>
    <w:p w14:paraId="7B1F6E1B" w14:textId="77777777" w:rsidR="00BB0774" w:rsidRPr="00BB0774" w:rsidRDefault="00BB0774" w:rsidP="00BB0774">
      <w:pPr>
        <w:pStyle w:val="Prrafodelista"/>
        <w:numPr>
          <w:ilvl w:val="0"/>
          <w:numId w:val="24"/>
        </w:numPr>
        <w:rPr>
          <w:rFonts w:cs="Times New Roman"/>
        </w:rPr>
      </w:pPr>
      <w:r w:rsidRPr="00BB0774">
        <w:rPr>
          <w:rFonts w:cs="Times New Roman"/>
        </w:rPr>
        <w:t>Posicionar la facultad al interior y exterior de la institución en base a los productos generados por la investigación científica que se desarrolle.</w:t>
      </w:r>
    </w:p>
    <w:p w14:paraId="7FCFF725" w14:textId="77777777" w:rsidR="00BB0774" w:rsidRPr="00BB0774" w:rsidRDefault="00BB0774" w:rsidP="00BB0774">
      <w:pPr>
        <w:pStyle w:val="Prrafodelista"/>
        <w:numPr>
          <w:ilvl w:val="0"/>
          <w:numId w:val="24"/>
        </w:numPr>
        <w:rPr>
          <w:rFonts w:cs="Times New Roman"/>
        </w:rPr>
      </w:pPr>
      <w:r w:rsidRPr="00BB0774">
        <w:rPr>
          <w:rFonts w:cs="Times New Roman"/>
        </w:rPr>
        <w:t>Articular permanentemente la investigación con los componentes de vinculación y docencia que realiza la facultad.</w:t>
      </w:r>
    </w:p>
    <w:p w14:paraId="684931A9" w14:textId="77777777" w:rsidR="00BB0774" w:rsidRDefault="00BB0774" w:rsidP="00BB0774">
      <w:pPr>
        <w:pStyle w:val="Prrafodelista"/>
        <w:numPr>
          <w:ilvl w:val="0"/>
          <w:numId w:val="24"/>
        </w:numPr>
        <w:rPr>
          <w:rFonts w:cs="Times New Roman"/>
        </w:rPr>
      </w:pPr>
      <w:r w:rsidRPr="00BB0774">
        <w:rPr>
          <w:rFonts w:cs="Times New Roman"/>
        </w:rPr>
        <w:t>Generar una cultura de calidad en el trabajo y desarrollo de productos investigativos.</w:t>
      </w:r>
    </w:p>
    <w:p w14:paraId="5B031DE6" w14:textId="2B687349" w:rsidR="00654446" w:rsidRDefault="00654446" w:rsidP="00BB0774">
      <w:pPr>
        <w:pStyle w:val="Prrafodelista"/>
        <w:numPr>
          <w:ilvl w:val="0"/>
          <w:numId w:val="24"/>
        </w:numPr>
        <w:rPr>
          <w:rFonts w:cs="Times New Roman"/>
        </w:rPr>
      </w:pPr>
      <w:r w:rsidRPr="00384FD8">
        <w:rPr>
          <w:rFonts w:cs="Times New Roman"/>
        </w:rPr>
        <w:t>Trabajar bajo los valores educativos e investigativos generados por la UTN</w:t>
      </w:r>
    </w:p>
    <w:p w14:paraId="611B81FF" w14:textId="4584A62A" w:rsidR="00384FD8" w:rsidRDefault="00384FD8" w:rsidP="00BB0774">
      <w:pPr>
        <w:pStyle w:val="Prrafodelista"/>
        <w:numPr>
          <w:ilvl w:val="0"/>
          <w:numId w:val="24"/>
        </w:numPr>
        <w:rPr>
          <w:rFonts w:cs="Times New Roman"/>
        </w:rPr>
      </w:pPr>
      <w:r>
        <w:rPr>
          <w:rFonts w:cs="Times New Roman"/>
        </w:rPr>
        <w:t>Realizar la investigación bajo el código de ética de la UTN.</w:t>
      </w:r>
    </w:p>
    <w:p w14:paraId="62791D24" w14:textId="5E98EA7C" w:rsidR="00384FD8" w:rsidRPr="00384FD8" w:rsidRDefault="00384FD8" w:rsidP="00384FD8">
      <w:pPr>
        <w:pStyle w:val="Prrafodelista"/>
        <w:rPr>
          <w:rFonts w:cs="Times New Roman"/>
        </w:rPr>
      </w:pPr>
    </w:p>
    <w:p w14:paraId="219EE3E9" w14:textId="133B6DCF" w:rsidR="000468ED" w:rsidRPr="001523CE" w:rsidRDefault="00BB0774" w:rsidP="00EE0F05">
      <w:pPr>
        <w:pStyle w:val="Ttulo2"/>
        <w:numPr>
          <w:ilvl w:val="1"/>
          <w:numId w:val="43"/>
        </w:numPr>
      </w:pPr>
      <w:bookmarkStart w:id="17" w:name="_Toc531932900"/>
      <w:r w:rsidRPr="001523CE">
        <w:t>Estrategias</w:t>
      </w:r>
      <w:bookmarkEnd w:id="17"/>
      <w:r w:rsidR="007079FE" w:rsidRPr="001523CE">
        <w:t xml:space="preserve"> </w:t>
      </w:r>
    </w:p>
    <w:p w14:paraId="679A35F0" w14:textId="77777777" w:rsidR="00654446" w:rsidRDefault="00654446" w:rsidP="00654446">
      <w:r>
        <w:t xml:space="preserve">Las estrategias aquí planteadas son para el desarrollo de cada uno de los macroprocesos definidos anteriormente.  </w:t>
      </w:r>
    </w:p>
    <w:tbl>
      <w:tblPr>
        <w:tblStyle w:val="Cuadrculamedia1-nfasis3"/>
        <w:tblW w:w="0" w:type="auto"/>
        <w:tblLook w:val="04A0" w:firstRow="1" w:lastRow="0" w:firstColumn="1" w:lastColumn="0" w:noHBand="0" w:noVBand="1"/>
      </w:tblPr>
      <w:tblGrid>
        <w:gridCol w:w="8484"/>
      </w:tblGrid>
      <w:tr w:rsidR="00A1472D" w:rsidRPr="003B7285" w14:paraId="3DCE1605" w14:textId="77777777" w:rsidTr="006544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22141F4A" w14:textId="77777777" w:rsidR="00A1472D" w:rsidRPr="003B7285" w:rsidRDefault="00A1472D" w:rsidP="00736ED8">
            <w:pPr>
              <w:jc w:val="center"/>
              <w:rPr>
                <w:rFonts w:cs="Times New Roman"/>
              </w:rPr>
            </w:pPr>
            <w:r w:rsidRPr="003B7285">
              <w:rPr>
                <w:rFonts w:cs="Times New Roman"/>
              </w:rPr>
              <w:t>ESTRATEGIAS MACROPROCESO N° 1: PROYECTOS DE INVESTIGACIÓN</w:t>
            </w:r>
          </w:p>
          <w:p w14:paraId="79013152" w14:textId="77777777" w:rsidR="00A1472D" w:rsidRPr="003B7285" w:rsidRDefault="00A1472D" w:rsidP="00736ED8">
            <w:pPr>
              <w:jc w:val="center"/>
              <w:rPr>
                <w:rFonts w:cs="Times New Roman"/>
                <w:b w:val="0"/>
              </w:rPr>
            </w:pPr>
          </w:p>
        </w:tc>
      </w:tr>
      <w:tr w:rsidR="00A1472D" w:rsidRPr="003B7285" w14:paraId="1A30DFB6" w14:textId="77777777" w:rsidTr="0065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262F81C7" w14:textId="77777777" w:rsidR="00A1472D" w:rsidRPr="003B7285" w:rsidRDefault="00246103" w:rsidP="000528C3">
            <w:pPr>
              <w:pStyle w:val="Prrafodelista"/>
              <w:numPr>
                <w:ilvl w:val="0"/>
                <w:numId w:val="3"/>
              </w:numPr>
              <w:rPr>
                <w:rFonts w:cs="Times New Roman"/>
                <w:b w:val="0"/>
              </w:rPr>
            </w:pPr>
            <w:r>
              <w:rPr>
                <w:rFonts w:cs="Times New Roman"/>
                <w:b w:val="0"/>
              </w:rPr>
              <w:t>Generación de</w:t>
            </w:r>
            <w:r w:rsidR="00A1472D" w:rsidRPr="003B7285">
              <w:rPr>
                <w:rFonts w:cs="Times New Roman"/>
                <w:b w:val="0"/>
              </w:rPr>
              <w:t xml:space="preserve"> alianzas estratégicas con instituciones de educación superior nacionales e internacionales.</w:t>
            </w:r>
          </w:p>
          <w:p w14:paraId="07927F78" w14:textId="77777777" w:rsidR="00A1472D" w:rsidRPr="003B7285" w:rsidRDefault="00A1472D" w:rsidP="00736ED8">
            <w:pPr>
              <w:pStyle w:val="Prrafodelista"/>
              <w:rPr>
                <w:rFonts w:cs="Times New Roman"/>
                <w:b w:val="0"/>
              </w:rPr>
            </w:pPr>
          </w:p>
        </w:tc>
      </w:tr>
      <w:tr w:rsidR="00A1472D" w:rsidRPr="003B7285" w14:paraId="52566ADB" w14:textId="77777777" w:rsidTr="00654446">
        <w:tc>
          <w:tcPr>
            <w:cnfStyle w:val="001000000000" w:firstRow="0" w:lastRow="0" w:firstColumn="1" w:lastColumn="0" w:oddVBand="0" w:evenVBand="0" w:oddHBand="0" w:evenHBand="0" w:firstRowFirstColumn="0" w:firstRowLastColumn="0" w:lastRowFirstColumn="0" w:lastRowLastColumn="0"/>
            <w:tcW w:w="8484" w:type="dxa"/>
          </w:tcPr>
          <w:p w14:paraId="6002F6AC" w14:textId="77777777" w:rsidR="00A1472D" w:rsidRPr="003B7285" w:rsidRDefault="00246103" w:rsidP="000528C3">
            <w:pPr>
              <w:pStyle w:val="Prrafodelista"/>
              <w:numPr>
                <w:ilvl w:val="0"/>
                <w:numId w:val="3"/>
              </w:numPr>
              <w:rPr>
                <w:rFonts w:cs="Times New Roman"/>
                <w:b w:val="0"/>
              </w:rPr>
            </w:pPr>
            <w:r>
              <w:rPr>
                <w:rFonts w:cs="Times New Roman"/>
                <w:b w:val="0"/>
              </w:rPr>
              <w:t>Fomento</w:t>
            </w:r>
            <w:r w:rsidR="00A1472D" w:rsidRPr="003B7285">
              <w:rPr>
                <w:rFonts w:cs="Times New Roman"/>
                <w:b w:val="0"/>
              </w:rPr>
              <w:t xml:space="preserve"> </w:t>
            </w:r>
            <w:r>
              <w:rPr>
                <w:rFonts w:cs="Times New Roman"/>
                <w:b w:val="0"/>
              </w:rPr>
              <w:t>d</w:t>
            </w:r>
            <w:r w:rsidR="00A1472D" w:rsidRPr="003B7285">
              <w:rPr>
                <w:rFonts w:cs="Times New Roman"/>
                <w:b w:val="0"/>
              </w:rPr>
              <w:t>el desarrollo de proyectos de investigación inter y multi disciplinares.</w:t>
            </w:r>
          </w:p>
          <w:p w14:paraId="6CBE0F1B" w14:textId="77777777" w:rsidR="00A1472D" w:rsidRPr="003B7285" w:rsidRDefault="00A1472D" w:rsidP="00736ED8">
            <w:pPr>
              <w:pStyle w:val="Prrafodelista"/>
              <w:rPr>
                <w:rFonts w:cs="Times New Roman"/>
                <w:b w:val="0"/>
              </w:rPr>
            </w:pPr>
          </w:p>
        </w:tc>
      </w:tr>
      <w:tr w:rsidR="00A1472D" w:rsidRPr="003B7285" w14:paraId="3DED9BE5" w14:textId="77777777" w:rsidTr="0065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584E2AB3" w14:textId="77777777" w:rsidR="00A1472D" w:rsidRPr="003B7285" w:rsidRDefault="00246103" w:rsidP="000528C3">
            <w:pPr>
              <w:pStyle w:val="Prrafodelista"/>
              <w:numPr>
                <w:ilvl w:val="0"/>
                <w:numId w:val="3"/>
              </w:numPr>
              <w:rPr>
                <w:rFonts w:cs="Times New Roman"/>
                <w:b w:val="0"/>
              </w:rPr>
            </w:pPr>
            <w:r>
              <w:rPr>
                <w:rFonts w:cs="Times New Roman"/>
                <w:b w:val="0"/>
              </w:rPr>
              <w:t>Creación de</w:t>
            </w:r>
            <w:r w:rsidR="00A1472D" w:rsidRPr="003B7285">
              <w:rPr>
                <w:rFonts w:cs="Times New Roman"/>
                <w:b w:val="0"/>
              </w:rPr>
              <w:t xml:space="preserve"> grupos de investigación que desarrollen la cultura de la colaboración y el trabajo en equipo.</w:t>
            </w:r>
          </w:p>
          <w:p w14:paraId="49C8F862" w14:textId="77777777" w:rsidR="00A1472D" w:rsidRPr="003B7285" w:rsidRDefault="00A1472D" w:rsidP="00736ED8">
            <w:pPr>
              <w:pStyle w:val="Prrafodelista"/>
              <w:rPr>
                <w:rFonts w:cs="Times New Roman"/>
                <w:b w:val="0"/>
              </w:rPr>
            </w:pPr>
          </w:p>
        </w:tc>
      </w:tr>
      <w:tr w:rsidR="00A1472D" w:rsidRPr="003B7285" w14:paraId="1A057BCE" w14:textId="77777777" w:rsidTr="00654446">
        <w:tc>
          <w:tcPr>
            <w:cnfStyle w:val="001000000000" w:firstRow="0" w:lastRow="0" w:firstColumn="1" w:lastColumn="0" w:oddVBand="0" w:evenVBand="0" w:oddHBand="0" w:evenHBand="0" w:firstRowFirstColumn="0" w:firstRowLastColumn="0" w:lastRowFirstColumn="0" w:lastRowLastColumn="0"/>
            <w:tcW w:w="8484" w:type="dxa"/>
          </w:tcPr>
          <w:p w14:paraId="5F82874B" w14:textId="36DE2BC2" w:rsidR="00A1472D" w:rsidRPr="003B7285" w:rsidRDefault="00A1472D" w:rsidP="000528C3">
            <w:pPr>
              <w:pStyle w:val="Prrafodelista"/>
              <w:numPr>
                <w:ilvl w:val="0"/>
                <w:numId w:val="3"/>
              </w:numPr>
              <w:rPr>
                <w:rFonts w:cs="Times New Roman"/>
                <w:b w:val="0"/>
              </w:rPr>
            </w:pPr>
            <w:r w:rsidRPr="003B7285">
              <w:rPr>
                <w:rFonts w:cs="Times New Roman"/>
                <w:b w:val="0"/>
              </w:rPr>
              <w:t>Uti</w:t>
            </w:r>
            <w:r w:rsidR="00246103">
              <w:rPr>
                <w:rFonts w:cs="Times New Roman"/>
                <w:b w:val="0"/>
              </w:rPr>
              <w:t xml:space="preserve">lización las </w:t>
            </w:r>
            <w:r w:rsidR="00F571CD">
              <w:rPr>
                <w:rFonts w:cs="Times New Roman"/>
                <w:b w:val="0"/>
              </w:rPr>
              <w:t>Nuevas Tecnologías de Información y Comunicación (</w:t>
            </w:r>
            <w:r w:rsidR="00246103" w:rsidRPr="00F571CD">
              <w:rPr>
                <w:rFonts w:cs="Times New Roman"/>
                <w:b w:val="0"/>
              </w:rPr>
              <w:t>NTIC</w:t>
            </w:r>
            <w:r w:rsidR="00F571CD" w:rsidRPr="00F571CD">
              <w:rPr>
                <w:rFonts w:cs="Times New Roman"/>
                <w:b w:val="0"/>
              </w:rPr>
              <w:t>)</w:t>
            </w:r>
            <w:r w:rsidRPr="00F571CD">
              <w:rPr>
                <w:rFonts w:cs="Times New Roman"/>
                <w:b w:val="0"/>
              </w:rPr>
              <w:t xml:space="preserve"> </w:t>
            </w:r>
            <w:r w:rsidRPr="003B7285">
              <w:rPr>
                <w:rFonts w:cs="Times New Roman"/>
                <w:b w:val="0"/>
              </w:rPr>
              <w:t>en el desarrollo y socialización de proyectos.</w:t>
            </w:r>
          </w:p>
          <w:p w14:paraId="2D8D1FB0" w14:textId="77777777" w:rsidR="00A1472D" w:rsidRPr="003B7285" w:rsidRDefault="00A1472D" w:rsidP="00736ED8">
            <w:pPr>
              <w:pStyle w:val="Prrafodelista"/>
              <w:rPr>
                <w:rFonts w:cs="Times New Roman"/>
                <w:b w:val="0"/>
              </w:rPr>
            </w:pPr>
          </w:p>
        </w:tc>
      </w:tr>
      <w:tr w:rsidR="00A1472D" w:rsidRPr="003B7285" w14:paraId="22E910DA" w14:textId="77777777" w:rsidTr="0065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5F6B51A5" w14:textId="77777777" w:rsidR="00A1472D" w:rsidRPr="003B7285" w:rsidRDefault="00246103" w:rsidP="000528C3">
            <w:pPr>
              <w:pStyle w:val="Prrafodelista"/>
              <w:numPr>
                <w:ilvl w:val="0"/>
                <w:numId w:val="3"/>
              </w:numPr>
              <w:rPr>
                <w:rFonts w:cs="Times New Roman"/>
                <w:b w:val="0"/>
              </w:rPr>
            </w:pPr>
            <w:r>
              <w:rPr>
                <w:rFonts w:cs="Times New Roman"/>
                <w:b w:val="0"/>
              </w:rPr>
              <w:t>C</w:t>
            </w:r>
            <w:r w:rsidR="00A1472D" w:rsidRPr="003B7285">
              <w:rPr>
                <w:rFonts w:cs="Times New Roman"/>
                <w:b w:val="0"/>
              </w:rPr>
              <w:t xml:space="preserve">onsecución de financiamiento externo para el desarrollo de proyectos. </w:t>
            </w:r>
          </w:p>
          <w:p w14:paraId="33280F8B" w14:textId="77777777" w:rsidR="00A1472D" w:rsidRPr="003B7285" w:rsidRDefault="00A1472D" w:rsidP="00736ED8">
            <w:pPr>
              <w:pStyle w:val="Prrafodelista"/>
              <w:rPr>
                <w:rFonts w:cs="Times New Roman"/>
                <w:b w:val="0"/>
              </w:rPr>
            </w:pPr>
          </w:p>
        </w:tc>
      </w:tr>
      <w:tr w:rsidR="00A1472D" w:rsidRPr="003B7285" w14:paraId="531325AC" w14:textId="77777777" w:rsidTr="00654446">
        <w:tc>
          <w:tcPr>
            <w:cnfStyle w:val="001000000000" w:firstRow="0" w:lastRow="0" w:firstColumn="1" w:lastColumn="0" w:oddVBand="0" w:evenVBand="0" w:oddHBand="0" w:evenHBand="0" w:firstRowFirstColumn="0" w:firstRowLastColumn="0" w:lastRowFirstColumn="0" w:lastRowLastColumn="0"/>
            <w:tcW w:w="8484" w:type="dxa"/>
          </w:tcPr>
          <w:p w14:paraId="62384E5D" w14:textId="77777777" w:rsidR="00A1472D" w:rsidRPr="003B7285" w:rsidRDefault="00A1472D" w:rsidP="000528C3">
            <w:pPr>
              <w:pStyle w:val="Prrafodelista"/>
              <w:numPr>
                <w:ilvl w:val="0"/>
                <w:numId w:val="3"/>
              </w:numPr>
              <w:rPr>
                <w:rFonts w:cs="Times New Roman"/>
                <w:b w:val="0"/>
              </w:rPr>
            </w:pPr>
            <w:r w:rsidRPr="003B7285">
              <w:rPr>
                <w:rFonts w:cs="Times New Roman"/>
                <w:b w:val="0"/>
              </w:rPr>
              <w:lastRenderedPageBreak/>
              <w:t>Generar la cultura de la evaluación y retroalimentación en los procesos y fases de desarrollo de los proyectos.</w:t>
            </w:r>
          </w:p>
          <w:p w14:paraId="25233774" w14:textId="77777777" w:rsidR="00A1472D" w:rsidRPr="003B7285" w:rsidRDefault="00A1472D" w:rsidP="00736ED8">
            <w:pPr>
              <w:pStyle w:val="Prrafodelista"/>
              <w:rPr>
                <w:rFonts w:cs="Times New Roman"/>
                <w:b w:val="0"/>
              </w:rPr>
            </w:pPr>
          </w:p>
        </w:tc>
      </w:tr>
      <w:tr w:rsidR="00A1472D" w:rsidRPr="003B7285" w14:paraId="138607AB" w14:textId="77777777" w:rsidTr="00654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20990ABB" w14:textId="77777777" w:rsidR="00A1472D" w:rsidRPr="00F571CD" w:rsidRDefault="00A1472D" w:rsidP="000528C3">
            <w:pPr>
              <w:pStyle w:val="Prrafodelista"/>
              <w:numPr>
                <w:ilvl w:val="0"/>
                <w:numId w:val="3"/>
              </w:numPr>
              <w:rPr>
                <w:rFonts w:cs="Times New Roman"/>
                <w:b w:val="0"/>
              </w:rPr>
            </w:pPr>
            <w:r w:rsidRPr="00F571CD">
              <w:rPr>
                <w:rFonts w:cs="Times New Roman"/>
                <w:b w:val="0"/>
              </w:rPr>
              <w:t xml:space="preserve">Incluir en los proyectos a estudiantes como auxiliares de investigación. </w:t>
            </w:r>
          </w:p>
          <w:p w14:paraId="2A3D7A35" w14:textId="77777777" w:rsidR="00A1472D" w:rsidRPr="003B7285" w:rsidRDefault="00A1472D" w:rsidP="00736ED8">
            <w:pPr>
              <w:pStyle w:val="Prrafodelista"/>
              <w:rPr>
                <w:rFonts w:cs="Times New Roman"/>
                <w:b w:val="0"/>
              </w:rPr>
            </w:pPr>
          </w:p>
        </w:tc>
      </w:tr>
    </w:tbl>
    <w:p w14:paraId="17E0D861" w14:textId="77777777" w:rsidR="00A1472D" w:rsidRPr="003B7285" w:rsidRDefault="00A1472D" w:rsidP="00A1472D">
      <w:pPr>
        <w:ind w:left="360"/>
        <w:rPr>
          <w:rFonts w:cs="Times New Roman"/>
          <w:b/>
        </w:rPr>
      </w:pPr>
    </w:p>
    <w:tbl>
      <w:tblPr>
        <w:tblStyle w:val="Cuadrculamedia1-nfasis3"/>
        <w:tblW w:w="0" w:type="auto"/>
        <w:tblLook w:val="04A0" w:firstRow="1" w:lastRow="0" w:firstColumn="1" w:lastColumn="0" w:noHBand="0" w:noVBand="1"/>
      </w:tblPr>
      <w:tblGrid>
        <w:gridCol w:w="8484"/>
      </w:tblGrid>
      <w:tr w:rsidR="00A1472D" w:rsidRPr="003B7285" w14:paraId="0DD61BC3" w14:textId="77777777" w:rsidTr="00246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27D9CFFD" w14:textId="77777777" w:rsidR="00A1472D" w:rsidRPr="003B7285" w:rsidRDefault="00A1472D" w:rsidP="00736ED8">
            <w:pPr>
              <w:jc w:val="center"/>
              <w:rPr>
                <w:rFonts w:cs="Times New Roman"/>
              </w:rPr>
            </w:pPr>
            <w:r w:rsidRPr="003B7285">
              <w:rPr>
                <w:rFonts w:cs="Times New Roman"/>
              </w:rPr>
              <w:t>ESTRATEGIAS MACROPROCESO N° 2: PUBLICACIONES CIENTÍFICAS</w:t>
            </w:r>
          </w:p>
          <w:p w14:paraId="6A0CF313" w14:textId="77777777" w:rsidR="00A1472D" w:rsidRPr="003B7285" w:rsidRDefault="00A1472D" w:rsidP="00736ED8">
            <w:pPr>
              <w:jc w:val="center"/>
              <w:rPr>
                <w:rFonts w:cs="Times New Roman"/>
                <w:b w:val="0"/>
              </w:rPr>
            </w:pPr>
          </w:p>
        </w:tc>
      </w:tr>
      <w:tr w:rsidR="00A1472D" w:rsidRPr="003B7285" w14:paraId="5F67C85E" w14:textId="77777777" w:rsidTr="002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69F3C4FB" w14:textId="77777777" w:rsidR="00A1472D" w:rsidRPr="003B7285" w:rsidRDefault="00246103" w:rsidP="000528C3">
            <w:pPr>
              <w:pStyle w:val="Prrafodelista"/>
              <w:numPr>
                <w:ilvl w:val="0"/>
                <w:numId w:val="4"/>
              </w:numPr>
              <w:rPr>
                <w:rFonts w:cs="Times New Roman"/>
                <w:b w:val="0"/>
              </w:rPr>
            </w:pPr>
            <w:r>
              <w:rPr>
                <w:rFonts w:cs="Times New Roman"/>
                <w:b w:val="0"/>
              </w:rPr>
              <w:t>Priorización de</w:t>
            </w:r>
            <w:r w:rsidR="00A1472D" w:rsidRPr="003B7285">
              <w:rPr>
                <w:rFonts w:cs="Times New Roman"/>
                <w:b w:val="0"/>
              </w:rPr>
              <w:t xml:space="preserve"> publicación de artículos en revistas indexadas. </w:t>
            </w:r>
          </w:p>
          <w:p w14:paraId="47D8B36A" w14:textId="77777777" w:rsidR="00A1472D" w:rsidRPr="003B7285" w:rsidRDefault="00A1472D" w:rsidP="00736ED8">
            <w:pPr>
              <w:pStyle w:val="Prrafodelista"/>
              <w:rPr>
                <w:rFonts w:cs="Times New Roman"/>
                <w:b w:val="0"/>
              </w:rPr>
            </w:pPr>
          </w:p>
        </w:tc>
      </w:tr>
      <w:tr w:rsidR="00A1472D" w:rsidRPr="003B7285" w14:paraId="4F2591EC" w14:textId="77777777" w:rsidTr="00246103">
        <w:tc>
          <w:tcPr>
            <w:cnfStyle w:val="001000000000" w:firstRow="0" w:lastRow="0" w:firstColumn="1" w:lastColumn="0" w:oddVBand="0" w:evenVBand="0" w:oddHBand="0" w:evenHBand="0" w:firstRowFirstColumn="0" w:firstRowLastColumn="0" w:lastRowFirstColumn="0" w:lastRowLastColumn="0"/>
            <w:tcW w:w="8484" w:type="dxa"/>
          </w:tcPr>
          <w:p w14:paraId="2B7E9657" w14:textId="77777777" w:rsidR="00A1472D" w:rsidRPr="003B7285" w:rsidRDefault="00246103" w:rsidP="000528C3">
            <w:pPr>
              <w:pStyle w:val="Prrafodelista"/>
              <w:numPr>
                <w:ilvl w:val="0"/>
                <w:numId w:val="4"/>
              </w:numPr>
              <w:rPr>
                <w:rFonts w:cs="Times New Roman"/>
                <w:b w:val="0"/>
              </w:rPr>
            </w:pPr>
            <w:r>
              <w:rPr>
                <w:rFonts w:cs="Times New Roman"/>
                <w:b w:val="0"/>
              </w:rPr>
              <w:t>Desarrollo</w:t>
            </w:r>
            <w:r w:rsidR="00A1472D" w:rsidRPr="003B7285">
              <w:rPr>
                <w:rFonts w:cs="Times New Roman"/>
                <w:b w:val="0"/>
              </w:rPr>
              <w:t xml:space="preserve"> los artículos científicos y libros al menos entre dos docentes investigadores.</w:t>
            </w:r>
          </w:p>
          <w:p w14:paraId="325A596E" w14:textId="77777777" w:rsidR="00A1472D" w:rsidRPr="003B7285" w:rsidRDefault="00A1472D" w:rsidP="00736ED8">
            <w:pPr>
              <w:pStyle w:val="Prrafodelista"/>
              <w:rPr>
                <w:rFonts w:cs="Times New Roman"/>
                <w:b w:val="0"/>
              </w:rPr>
            </w:pPr>
          </w:p>
        </w:tc>
      </w:tr>
      <w:tr w:rsidR="00A1472D" w:rsidRPr="003B7285" w14:paraId="6B58B65C" w14:textId="77777777" w:rsidTr="002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6F5BF714" w14:textId="77777777" w:rsidR="00A1472D" w:rsidRPr="003B7285" w:rsidRDefault="00246103" w:rsidP="000528C3">
            <w:pPr>
              <w:pStyle w:val="Prrafodelista"/>
              <w:numPr>
                <w:ilvl w:val="0"/>
                <w:numId w:val="4"/>
              </w:numPr>
              <w:rPr>
                <w:rFonts w:cs="Times New Roman"/>
                <w:b w:val="0"/>
              </w:rPr>
            </w:pPr>
            <w:r>
              <w:rPr>
                <w:rFonts w:cs="Times New Roman"/>
                <w:b w:val="0"/>
              </w:rPr>
              <w:t>Socialización</w:t>
            </w:r>
            <w:r w:rsidR="00A1472D" w:rsidRPr="003B7285">
              <w:rPr>
                <w:rFonts w:cs="Times New Roman"/>
                <w:b w:val="0"/>
              </w:rPr>
              <w:t xml:space="preserve"> </w:t>
            </w:r>
            <w:r>
              <w:rPr>
                <w:rFonts w:cs="Times New Roman"/>
                <w:b w:val="0"/>
              </w:rPr>
              <w:t xml:space="preserve">de </w:t>
            </w:r>
            <w:r w:rsidRPr="003B7285">
              <w:rPr>
                <w:rFonts w:cs="Times New Roman"/>
                <w:b w:val="0"/>
              </w:rPr>
              <w:t xml:space="preserve">las publicaciones científicas </w:t>
            </w:r>
            <w:r w:rsidR="00A1472D" w:rsidRPr="003B7285">
              <w:rPr>
                <w:rFonts w:cs="Times New Roman"/>
                <w:b w:val="0"/>
              </w:rPr>
              <w:t>en la comunidad mediante dif</w:t>
            </w:r>
            <w:r>
              <w:rPr>
                <w:rFonts w:cs="Times New Roman"/>
                <w:b w:val="0"/>
              </w:rPr>
              <w:t>erentes canales de comunicación</w:t>
            </w:r>
            <w:r w:rsidR="00A1472D" w:rsidRPr="003B7285">
              <w:rPr>
                <w:rFonts w:cs="Times New Roman"/>
                <w:b w:val="0"/>
              </w:rPr>
              <w:t>.</w:t>
            </w:r>
          </w:p>
          <w:p w14:paraId="3622AD22" w14:textId="77777777" w:rsidR="00A1472D" w:rsidRPr="003B7285" w:rsidRDefault="00A1472D" w:rsidP="00736ED8">
            <w:pPr>
              <w:pStyle w:val="Prrafodelista"/>
              <w:rPr>
                <w:rFonts w:cs="Times New Roman"/>
                <w:b w:val="0"/>
              </w:rPr>
            </w:pPr>
          </w:p>
        </w:tc>
      </w:tr>
      <w:tr w:rsidR="00A1472D" w:rsidRPr="003B7285" w14:paraId="7E2B632F" w14:textId="77777777" w:rsidTr="00246103">
        <w:tc>
          <w:tcPr>
            <w:cnfStyle w:val="001000000000" w:firstRow="0" w:lastRow="0" w:firstColumn="1" w:lastColumn="0" w:oddVBand="0" w:evenVBand="0" w:oddHBand="0" w:evenHBand="0" w:firstRowFirstColumn="0" w:firstRowLastColumn="0" w:lastRowFirstColumn="0" w:lastRowLastColumn="0"/>
            <w:tcW w:w="8484" w:type="dxa"/>
          </w:tcPr>
          <w:p w14:paraId="4558CC6D" w14:textId="77777777" w:rsidR="00A1472D" w:rsidRPr="003B7285" w:rsidRDefault="00246103" w:rsidP="000528C3">
            <w:pPr>
              <w:pStyle w:val="Prrafodelista"/>
              <w:numPr>
                <w:ilvl w:val="0"/>
                <w:numId w:val="4"/>
              </w:numPr>
              <w:rPr>
                <w:rFonts w:cs="Times New Roman"/>
                <w:b w:val="0"/>
              </w:rPr>
            </w:pPr>
            <w:r>
              <w:rPr>
                <w:rFonts w:cs="Times New Roman"/>
                <w:b w:val="0"/>
              </w:rPr>
              <w:t>Realización</w:t>
            </w:r>
            <w:r w:rsidR="00A1472D" w:rsidRPr="003B7285">
              <w:rPr>
                <w:rFonts w:cs="Times New Roman"/>
                <w:b w:val="0"/>
              </w:rPr>
              <w:t xml:space="preserve"> actos de presentación (lanzamiento) de los libros publicados.</w:t>
            </w:r>
          </w:p>
          <w:p w14:paraId="7AA745BD" w14:textId="77777777" w:rsidR="00A1472D" w:rsidRPr="003B7285" w:rsidRDefault="00A1472D" w:rsidP="00736ED8">
            <w:pPr>
              <w:pStyle w:val="Prrafodelista"/>
              <w:rPr>
                <w:rFonts w:cs="Times New Roman"/>
                <w:b w:val="0"/>
              </w:rPr>
            </w:pPr>
          </w:p>
        </w:tc>
      </w:tr>
    </w:tbl>
    <w:p w14:paraId="61890845" w14:textId="77777777" w:rsidR="00A1472D" w:rsidRPr="003B7285" w:rsidRDefault="00A1472D" w:rsidP="00A1472D">
      <w:pPr>
        <w:ind w:left="360"/>
        <w:rPr>
          <w:rFonts w:cs="Times New Roman"/>
          <w:b/>
        </w:rPr>
      </w:pPr>
    </w:p>
    <w:tbl>
      <w:tblPr>
        <w:tblStyle w:val="Cuadrculamedia1-nfasis3"/>
        <w:tblW w:w="0" w:type="auto"/>
        <w:tblLook w:val="04A0" w:firstRow="1" w:lastRow="0" w:firstColumn="1" w:lastColumn="0" w:noHBand="0" w:noVBand="1"/>
      </w:tblPr>
      <w:tblGrid>
        <w:gridCol w:w="8495"/>
      </w:tblGrid>
      <w:tr w:rsidR="00A1472D" w:rsidRPr="003B7285" w14:paraId="72463919" w14:textId="77777777" w:rsidTr="00EE0F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610F2531" w14:textId="77777777" w:rsidR="00A1472D" w:rsidRPr="003B7285" w:rsidRDefault="00A1472D" w:rsidP="00736ED8">
            <w:pPr>
              <w:jc w:val="center"/>
              <w:rPr>
                <w:rFonts w:cs="Times New Roman"/>
              </w:rPr>
            </w:pPr>
            <w:r w:rsidRPr="003B7285">
              <w:rPr>
                <w:rFonts w:cs="Times New Roman"/>
              </w:rPr>
              <w:t>ESTRATEGIAS MACROPROCESO N° 3: EVENTOS CIENTÍFICOS</w:t>
            </w:r>
          </w:p>
          <w:p w14:paraId="1D12B8BF" w14:textId="77777777" w:rsidR="00A1472D" w:rsidRPr="003B7285" w:rsidRDefault="00A1472D" w:rsidP="00736ED8">
            <w:pPr>
              <w:jc w:val="center"/>
              <w:rPr>
                <w:rFonts w:cs="Times New Roman"/>
                <w:b w:val="0"/>
              </w:rPr>
            </w:pPr>
          </w:p>
        </w:tc>
      </w:tr>
      <w:tr w:rsidR="00A1472D" w:rsidRPr="003B7285" w14:paraId="05D34072" w14:textId="77777777" w:rsidTr="00EE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0B095963" w14:textId="77777777" w:rsidR="00A1472D" w:rsidRPr="003B7285" w:rsidRDefault="00A1472D" w:rsidP="000528C3">
            <w:pPr>
              <w:pStyle w:val="Prrafodelista"/>
              <w:numPr>
                <w:ilvl w:val="0"/>
                <w:numId w:val="5"/>
              </w:numPr>
              <w:rPr>
                <w:rFonts w:cs="Times New Roman"/>
                <w:b w:val="0"/>
              </w:rPr>
            </w:pPr>
            <w:r w:rsidRPr="003B7285">
              <w:rPr>
                <w:rFonts w:cs="Times New Roman"/>
                <w:b w:val="0"/>
              </w:rPr>
              <w:t>Buscar auspicio para la organización de eventos científicos.</w:t>
            </w:r>
          </w:p>
          <w:p w14:paraId="00B6F4A0" w14:textId="77777777" w:rsidR="00A1472D" w:rsidRPr="003B7285" w:rsidRDefault="00A1472D" w:rsidP="00736ED8">
            <w:pPr>
              <w:pStyle w:val="Prrafodelista"/>
              <w:rPr>
                <w:rFonts w:cs="Times New Roman"/>
                <w:b w:val="0"/>
              </w:rPr>
            </w:pPr>
          </w:p>
        </w:tc>
      </w:tr>
      <w:tr w:rsidR="00A1472D" w:rsidRPr="003B7285" w14:paraId="13717357" w14:textId="77777777" w:rsidTr="00EE0F05">
        <w:tc>
          <w:tcPr>
            <w:cnfStyle w:val="001000000000" w:firstRow="0" w:lastRow="0" w:firstColumn="1" w:lastColumn="0" w:oddVBand="0" w:evenVBand="0" w:oddHBand="0" w:evenHBand="0" w:firstRowFirstColumn="0" w:firstRowLastColumn="0" w:lastRowFirstColumn="0" w:lastRowLastColumn="0"/>
            <w:tcW w:w="8495" w:type="dxa"/>
          </w:tcPr>
          <w:p w14:paraId="145C103D" w14:textId="77777777" w:rsidR="00A1472D" w:rsidRPr="003B7285" w:rsidRDefault="00A1472D" w:rsidP="000528C3">
            <w:pPr>
              <w:pStyle w:val="Prrafodelista"/>
              <w:numPr>
                <w:ilvl w:val="0"/>
                <w:numId w:val="5"/>
              </w:numPr>
              <w:rPr>
                <w:rFonts w:cs="Times New Roman"/>
                <w:b w:val="0"/>
              </w:rPr>
            </w:pPr>
            <w:r w:rsidRPr="003B7285">
              <w:rPr>
                <w:rFonts w:cs="Times New Roman"/>
                <w:b w:val="0"/>
              </w:rPr>
              <w:t>Generar la cultura de la planificación y evaluación en el desarrollo de cada evento científico.</w:t>
            </w:r>
          </w:p>
          <w:p w14:paraId="2AE7A353" w14:textId="77777777" w:rsidR="00A1472D" w:rsidRPr="003B7285" w:rsidRDefault="00A1472D" w:rsidP="00736ED8">
            <w:pPr>
              <w:pStyle w:val="Prrafodelista"/>
              <w:rPr>
                <w:rFonts w:cs="Times New Roman"/>
                <w:b w:val="0"/>
              </w:rPr>
            </w:pPr>
          </w:p>
        </w:tc>
      </w:tr>
      <w:tr w:rsidR="00A1472D" w:rsidRPr="003B7285" w14:paraId="4002B215" w14:textId="77777777" w:rsidTr="00EE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0262818A" w14:textId="77777777" w:rsidR="00A1472D" w:rsidRPr="003B7285" w:rsidRDefault="00A1472D" w:rsidP="000528C3">
            <w:pPr>
              <w:pStyle w:val="Prrafodelista"/>
              <w:numPr>
                <w:ilvl w:val="0"/>
                <w:numId w:val="5"/>
              </w:numPr>
              <w:rPr>
                <w:rFonts w:cs="Times New Roman"/>
                <w:b w:val="0"/>
              </w:rPr>
            </w:pPr>
            <w:r w:rsidRPr="003B7285">
              <w:rPr>
                <w:rFonts w:cs="Times New Roman"/>
                <w:b w:val="0"/>
              </w:rPr>
              <w:t>Conseguir ponentes de alto prestigio local, nacional e internacional, para los eventos.</w:t>
            </w:r>
          </w:p>
          <w:p w14:paraId="18102FB3" w14:textId="77777777" w:rsidR="00A1472D" w:rsidRPr="003B7285" w:rsidRDefault="00A1472D" w:rsidP="00736ED8">
            <w:pPr>
              <w:pStyle w:val="Prrafodelista"/>
              <w:rPr>
                <w:rFonts w:cs="Times New Roman"/>
                <w:b w:val="0"/>
              </w:rPr>
            </w:pPr>
          </w:p>
        </w:tc>
      </w:tr>
      <w:tr w:rsidR="00A1472D" w:rsidRPr="003B7285" w14:paraId="27B1C210" w14:textId="77777777" w:rsidTr="00EE0F05">
        <w:tc>
          <w:tcPr>
            <w:cnfStyle w:val="001000000000" w:firstRow="0" w:lastRow="0" w:firstColumn="1" w:lastColumn="0" w:oddVBand="0" w:evenVBand="0" w:oddHBand="0" w:evenHBand="0" w:firstRowFirstColumn="0" w:firstRowLastColumn="0" w:lastRowFirstColumn="0" w:lastRowLastColumn="0"/>
            <w:tcW w:w="8495" w:type="dxa"/>
          </w:tcPr>
          <w:p w14:paraId="4276A81F" w14:textId="77777777" w:rsidR="00A1472D" w:rsidRPr="003B7285" w:rsidRDefault="00A1472D" w:rsidP="000528C3">
            <w:pPr>
              <w:pStyle w:val="Prrafodelista"/>
              <w:numPr>
                <w:ilvl w:val="0"/>
                <w:numId w:val="5"/>
              </w:numPr>
              <w:rPr>
                <w:rFonts w:cs="Times New Roman"/>
                <w:b w:val="0"/>
              </w:rPr>
            </w:pPr>
            <w:r w:rsidRPr="003B7285">
              <w:rPr>
                <w:rFonts w:cs="Times New Roman"/>
                <w:b w:val="0"/>
              </w:rPr>
              <w:t>Incluir a docentes de la facultad como ponentes en los eventos nacionales e internacionales.</w:t>
            </w:r>
          </w:p>
          <w:p w14:paraId="5D1C7498" w14:textId="77777777" w:rsidR="00A1472D" w:rsidRPr="003B7285" w:rsidRDefault="00A1472D" w:rsidP="00736ED8">
            <w:pPr>
              <w:pStyle w:val="Prrafodelista"/>
              <w:rPr>
                <w:rFonts w:cs="Times New Roman"/>
                <w:b w:val="0"/>
              </w:rPr>
            </w:pPr>
          </w:p>
        </w:tc>
      </w:tr>
      <w:tr w:rsidR="00A1472D" w:rsidRPr="003B7285" w14:paraId="1A0A44C9" w14:textId="77777777" w:rsidTr="00EE0F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tcPr>
          <w:p w14:paraId="696EA74B" w14:textId="77777777" w:rsidR="00A1472D" w:rsidRPr="003B7285" w:rsidRDefault="00A1472D" w:rsidP="000528C3">
            <w:pPr>
              <w:pStyle w:val="Prrafodelista"/>
              <w:numPr>
                <w:ilvl w:val="0"/>
                <w:numId w:val="5"/>
              </w:numPr>
              <w:rPr>
                <w:rFonts w:cs="Times New Roman"/>
                <w:b w:val="0"/>
              </w:rPr>
            </w:pPr>
            <w:r w:rsidRPr="003B7285">
              <w:rPr>
                <w:rFonts w:cs="Times New Roman"/>
                <w:b w:val="0"/>
              </w:rPr>
              <w:lastRenderedPageBreak/>
              <w:t>Apoy</w:t>
            </w:r>
            <w:r w:rsidR="00246103">
              <w:rPr>
                <w:rFonts w:cs="Times New Roman"/>
                <w:b w:val="0"/>
              </w:rPr>
              <w:t>ar a los docentes de la carrera</w:t>
            </w:r>
            <w:r w:rsidRPr="003B7285">
              <w:rPr>
                <w:rFonts w:cs="Times New Roman"/>
                <w:b w:val="0"/>
              </w:rPr>
              <w:t xml:space="preserve"> para que realicen ponencias en eventos nacionales e internacionales organizados por otras instituciones. </w:t>
            </w:r>
          </w:p>
          <w:p w14:paraId="5514CD06" w14:textId="77777777" w:rsidR="00A1472D" w:rsidRPr="003B7285" w:rsidRDefault="00A1472D" w:rsidP="00736ED8">
            <w:pPr>
              <w:pStyle w:val="Prrafodelista"/>
              <w:rPr>
                <w:rFonts w:cs="Times New Roman"/>
                <w:b w:val="0"/>
              </w:rPr>
            </w:pPr>
          </w:p>
        </w:tc>
      </w:tr>
      <w:tr w:rsidR="00A1472D" w:rsidRPr="003B7285" w14:paraId="15D87089" w14:textId="77777777" w:rsidTr="00EE0F05">
        <w:tc>
          <w:tcPr>
            <w:cnfStyle w:val="001000000000" w:firstRow="0" w:lastRow="0" w:firstColumn="1" w:lastColumn="0" w:oddVBand="0" w:evenVBand="0" w:oddHBand="0" w:evenHBand="0" w:firstRowFirstColumn="0" w:firstRowLastColumn="0" w:lastRowFirstColumn="0" w:lastRowLastColumn="0"/>
            <w:tcW w:w="8495" w:type="dxa"/>
          </w:tcPr>
          <w:p w14:paraId="16FD9230" w14:textId="77777777" w:rsidR="00A1472D" w:rsidRPr="003B7285" w:rsidRDefault="00A1472D" w:rsidP="000528C3">
            <w:pPr>
              <w:pStyle w:val="Prrafodelista"/>
              <w:numPr>
                <w:ilvl w:val="0"/>
                <w:numId w:val="5"/>
              </w:numPr>
              <w:rPr>
                <w:rFonts w:cs="Times New Roman"/>
                <w:b w:val="0"/>
              </w:rPr>
            </w:pPr>
            <w:r w:rsidRPr="003B7285">
              <w:rPr>
                <w:rFonts w:cs="Times New Roman"/>
                <w:b w:val="0"/>
              </w:rPr>
              <w:t>Imprimir la cultura de la calidad en todos l</w:t>
            </w:r>
            <w:r w:rsidR="00246103">
              <w:rPr>
                <w:rFonts w:cs="Times New Roman"/>
                <w:b w:val="0"/>
              </w:rPr>
              <w:t>os eventos organizados por la carrera</w:t>
            </w:r>
            <w:r w:rsidRPr="003B7285">
              <w:rPr>
                <w:rFonts w:cs="Times New Roman"/>
                <w:b w:val="0"/>
              </w:rPr>
              <w:t>.</w:t>
            </w:r>
          </w:p>
          <w:p w14:paraId="18DDF3A3" w14:textId="77777777" w:rsidR="00A1472D" w:rsidRPr="003B7285" w:rsidRDefault="00A1472D" w:rsidP="00736ED8">
            <w:pPr>
              <w:pStyle w:val="Prrafodelista"/>
              <w:rPr>
                <w:rFonts w:cs="Times New Roman"/>
                <w:b w:val="0"/>
              </w:rPr>
            </w:pPr>
          </w:p>
        </w:tc>
      </w:tr>
    </w:tbl>
    <w:p w14:paraId="2B61F3B7" w14:textId="77777777" w:rsidR="00A1472D" w:rsidRPr="003B7285" w:rsidRDefault="00A1472D" w:rsidP="00A1472D">
      <w:pPr>
        <w:rPr>
          <w:rFonts w:cs="Times New Roman"/>
          <w:b/>
        </w:rPr>
      </w:pPr>
    </w:p>
    <w:tbl>
      <w:tblPr>
        <w:tblStyle w:val="Cuadrculamedia1-nfasis3"/>
        <w:tblW w:w="0" w:type="auto"/>
        <w:tblLook w:val="04A0" w:firstRow="1" w:lastRow="0" w:firstColumn="1" w:lastColumn="0" w:noHBand="0" w:noVBand="1"/>
      </w:tblPr>
      <w:tblGrid>
        <w:gridCol w:w="8484"/>
      </w:tblGrid>
      <w:tr w:rsidR="00A1472D" w:rsidRPr="003B7285" w14:paraId="7C7C72BD" w14:textId="77777777" w:rsidTr="00246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67CF72F1" w14:textId="77777777" w:rsidR="00A1472D" w:rsidRPr="003B7285" w:rsidRDefault="00A1472D" w:rsidP="00736ED8">
            <w:pPr>
              <w:jc w:val="center"/>
              <w:rPr>
                <w:rFonts w:cs="Times New Roman"/>
              </w:rPr>
            </w:pPr>
            <w:r w:rsidRPr="003B7285">
              <w:rPr>
                <w:rFonts w:cs="Times New Roman"/>
              </w:rPr>
              <w:t>ESTRATEGIAS MACROPROCESO N° 4:</w:t>
            </w:r>
            <w:r w:rsidR="00654446">
              <w:rPr>
                <w:rFonts w:cs="Times New Roman"/>
              </w:rPr>
              <w:t xml:space="preserve"> PROYECTOS DE</w:t>
            </w:r>
            <w:r w:rsidRPr="003B7285">
              <w:rPr>
                <w:rFonts w:cs="Times New Roman"/>
              </w:rPr>
              <w:t xml:space="preserve"> TITULACIÓN</w:t>
            </w:r>
          </w:p>
          <w:p w14:paraId="1C7981FC" w14:textId="77777777" w:rsidR="00A1472D" w:rsidRPr="003B7285" w:rsidRDefault="00A1472D" w:rsidP="00736ED8">
            <w:pPr>
              <w:jc w:val="center"/>
              <w:rPr>
                <w:rFonts w:cs="Times New Roman"/>
                <w:b w:val="0"/>
              </w:rPr>
            </w:pPr>
          </w:p>
        </w:tc>
      </w:tr>
      <w:tr w:rsidR="00A1472D" w:rsidRPr="003B7285" w14:paraId="376A02DA" w14:textId="77777777" w:rsidTr="002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4D4AC6D4" w14:textId="77777777" w:rsidR="00A1472D" w:rsidRPr="003B7285" w:rsidRDefault="00A1472D" w:rsidP="000528C3">
            <w:pPr>
              <w:pStyle w:val="Prrafodelista"/>
              <w:numPr>
                <w:ilvl w:val="0"/>
                <w:numId w:val="6"/>
              </w:numPr>
              <w:rPr>
                <w:rFonts w:cs="Times New Roman"/>
                <w:b w:val="0"/>
              </w:rPr>
            </w:pPr>
            <w:r w:rsidRPr="003B7285">
              <w:rPr>
                <w:rFonts w:cs="Times New Roman"/>
                <w:b w:val="0"/>
              </w:rPr>
              <w:t>Fomentar la cultura de trabajos grupales en el desarrollo de proyectos de investigación.</w:t>
            </w:r>
          </w:p>
          <w:p w14:paraId="48BA8AC2" w14:textId="77777777" w:rsidR="00A1472D" w:rsidRPr="003B7285" w:rsidRDefault="00A1472D" w:rsidP="00736ED8">
            <w:pPr>
              <w:pStyle w:val="Prrafodelista"/>
              <w:rPr>
                <w:rFonts w:cs="Times New Roman"/>
                <w:b w:val="0"/>
              </w:rPr>
            </w:pPr>
          </w:p>
        </w:tc>
      </w:tr>
      <w:tr w:rsidR="00A1472D" w:rsidRPr="003B7285" w14:paraId="6695DC28" w14:textId="77777777" w:rsidTr="00246103">
        <w:tc>
          <w:tcPr>
            <w:cnfStyle w:val="001000000000" w:firstRow="0" w:lastRow="0" w:firstColumn="1" w:lastColumn="0" w:oddVBand="0" w:evenVBand="0" w:oddHBand="0" w:evenHBand="0" w:firstRowFirstColumn="0" w:firstRowLastColumn="0" w:lastRowFirstColumn="0" w:lastRowLastColumn="0"/>
            <w:tcW w:w="8484" w:type="dxa"/>
          </w:tcPr>
          <w:p w14:paraId="78FC3EE2" w14:textId="77777777" w:rsidR="00A1472D" w:rsidRPr="003B7285" w:rsidRDefault="00A1472D" w:rsidP="000528C3">
            <w:pPr>
              <w:pStyle w:val="Prrafodelista"/>
              <w:numPr>
                <w:ilvl w:val="0"/>
                <w:numId w:val="6"/>
              </w:numPr>
              <w:rPr>
                <w:rFonts w:cs="Times New Roman"/>
                <w:b w:val="0"/>
              </w:rPr>
            </w:pPr>
            <w:r w:rsidRPr="003B7285">
              <w:rPr>
                <w:rFonts w:cs="Times New Roman"/>
                <w:b w:val="0"/>
              </w:rPr>
              <w:t>Fomentar la cultura de trabajos inter y multi disciplinares en el desarrollo de proyectos de investigación.</w:t>
            </w:r>
          </w:p>
          <w:p w14:paraId="00054E34" w14:textId="77777777" w:rsidR="00A1472D" w:rsidRPr="003B7285" w:rsidRDefault="00A1472D" w:rsidP="00736ED8">
            <w:pPr>
              <w:pStyle w:val="Prrafodelista"/>
              <w:rPr>
                <w:rFonts w:cs="Times New Roman"/>
                <w:b w:val="0"/>
              </w:rPr>
            </w:pPr>
          </w:p>
        </w:tc>
      </w:tr>
      <w:tr w:rsidR="00A1472D" w:rsidRPr="003B7285" w14:paraId="2F922E9A" w14:textId="77777777" w:rsidTr="00246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tcPr>
          <w:p w14:paraId="1E2BDE60" w14:textId="77777777" w:rsidR="00A1472D" w:rsidRPr="003B7285" w:rsidRDefault="00A1472D" w:rsidP="000528C3">
            <w:pPr>
              <w:pStyle w:val="Prrafodelista"/>
              <w:numPr>
                <w:ilvl w:val="0"/>
                <w:numId w:val="6"/>
              </w:numPr>
              <w:rPr>
                <w:rFonts w:cs="Times New Roman"/>
                <w:b w:val="0"/>
              </w:rPr>
            </w:pPr>
            <w:r w:rsidRPr="003B7285">
              <w:rPr>
                <w:rFonts w:cs="Times New Roman"/>
                <w:b w:val="0"/>
              </w:rPr>
              <w:t>Desarrollar trabajos de investigación de grado que respondan a los programas de</w:t>
            </w:r>
            <w:r w:rsidR="00246103">
              <w:rPr>
                <w:rFonts w:cs="Times New Roman"/>
                <w:b w:val="0"/>
              </w:rPr>
              <w:t xml:space="preserve"> y líneas de investigación de la carrera</w:t>
            </w:r>
            <w:r w:rsidRPr="003B7285">
              <w:rPr>
                <w:rFonts w:cs="Times New Roman"/>
                <w:b w:val="0"/>
              </w:rPr>
              <w:t>.</w:t>
            </w:r>
          </w:p>
          <w:p w14:paraId="13FEC32C" w14:textId="77777777" w:rsidR="00A1472D" w:rsidRPr="003B7285" w:rsidRDefault="00A1472D" w:rsidP="00736ED8">
            <w:pPr>
              <w:pStyle w:val="Prrafodelista"/>
              <w:rPr>
                <w:rFonts w:cs="Times New Roman"/>
                <w:b w:val="0"/>
              </w:rPr>
            </w:pPr>
          </w:p>
        </w:tc>
      </w:tr>
      <w:tr w:rsidR="00A1472D" w:rsidRPr="003B7285" w14:paraId="7480D8C0" w14:textId="77777777" w:rsidTr="00246103">
        <w:tc>
          <w:tcPr>
            <w:cnfStyle w:val="001000000000" w:firstRow="0" w:lastRow="0" w:firstColumn="1" w:lastColumn="0" w:oddVBand="0" w:evenVBand="0" w:oddHBand="0" w:evenHBand="0" w:firstRowFirstColumn="0" w:firstRowLastColumn="0" w:lastRowFirstColumn="0" w:lastRowLastColumn="0"/>
            <w:tcW w:w="8484" w:type="dxa"/>
          </w:tcPr>
          <w:p w14:paraId="16128597" w14:textId="77777777" w:rsidR="00A1472D" w:rsidRPr="003B7285" w:rsidRDefault="00A1472D" w:rsidP="000528C3">
            <w:pPr>
              <w:pStyle w:val="Prrafodelista"/>
              <w:numPr>
                <w:ilvl w:val="0"/>
                <w:numId w:val="6"/>
              </w:numPr>
              <w:rPr>
                <w:rFonts w:cs="Times New Roman"/>
                <w:b w:val="0"/>
              </w:rPr>
            </w:pPr>
            <w:r w:rsidRPr="003B7285">
              <w:rPr>
                <w:rFonts w:cs="Times New Roman"/>
                <w:b w:val="0"/>
              </w:rPr>
              <w:t>Lograr que el mayor número de estudiantes culmine su trabajo de titulación a la par de sus estudios regulares.</w:t>
            </w:r>
          </w:p>
          <w:p w14:paraId="5F9BBBCF" w14:textId="77777777" w:rsidR="00A1472D" w:rsidRPr="003B7285" w:rsidRDefault="00A1472D" w:rsidP="00736ED8">
            <w:pPr>
              <w:pStyle w:val="Prrafodelista"/>
              <w:rPr>
                <w:rFonts w:cs="Times New Roman"/>
                <w:b w:val="0"/>
              </w:rPr>
            </w:pPr>
          </w:p>
        </w:tc>
      </w:tr>
    </w:tbl>
    <w:p w14:paraId="0E0834D0" w14:textId="77777777" w:rsidR="00A1472D" w:rsidRDefault="00A1472D" w:rsidP="00A1472D">
      <w:pPr>
        <w:ind w:left="360"/>
        <w:rPr>
          <w:b/>
        </w:rPr>
      </w:pPr>
    </w:p>
    <w:p w14:paraId="6BDEDB2A" w14:textId="77777777" w:rsidR="00AE62EF" w:rsidRPr="002B2E11" w:rsidRDefault="00D23D8A" w:rsidP="00D23D8A">
      <w:pPr>
        <w:rPr>
          <w:color w:val="000000" w:themeColor="text1"/>
        </w:rPr>
      </w:pPr>
      <w:r w:rsidRPr="002B2E11">
        <w:rPr>
          <w:color w:val="000000" w:themeColor="text1"/>
        </w:rPr>
        <w:t>Teniendo en cuenta los macroprocesos y las respectivas estrategias, en el siguiente diagrama se resume lo expuesto anteriormente:</w:t>
      </w:r>
    </w:p>
    <w:p w14:paraId="5F8ABEA9" w14:textId="77777777" w:rsidR="00D23D8A" w:rsidRDefault="00D23D8A" w:rsidP="00EE0F05">
      <w:pPr>
        <w:keepNext/>
        <w:spacing w:line="240" w:lineRule="auto"/>
        <w:ind w:left="360"/>
        <w:jc w:val="center"/>
      </w:pPr>
      <w:r>
        <w:rPr>
          <w:b/>
          <w:noProof/>
          <w:lang w:val="es-MX" w:eastAsia="es-MX"/>
        </w:rPr>
        <w:lastRenderedPageBreak/>
        <w:drawing>
          <wp:inline distT="0" distB="0" distL="0" distR="0" wp14:anchorId="4C911C35" wp14:editId="5C168809">
            <wp:extent cx="5245735" cy="30384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CROPROCES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6449" cy="3038889"/>
                    </a:xfrm>
                    <a:prstGeom prst="rect">
                      <a:avLst/>
                    </a:prstGeom>
                  </pic:spPr>
                </pic:pic>
              </a:graphicData>
            </a:graphic>
          </wp:inline>
        </w:drawing>
      </w:r>
    </w:p>
    <w:p w14:paraId="68C14284" w14:textId="4F8EF063" w:rsidR="00D23D8A" w:rsidRPr="002B2E11" w:rsidRDefault="00D23D8A" w:rsidP="00D23D8A">
      <w:pPr>
        <w:pStyle w:val="Descripcin"/>
        <w:jc w:val="center"/>
        <w:rPr>
          <w:color w:val="000000" w:themeColor="text1"/>
        </w:rPr>
      </w:pPr>
      <w:r w:rsidRPr="002B2E11">
        <w:rPr>
          <w:color w:val="000000" w:themeColor="text1"/>
        </w:rPr>
        <w:t xml:space="preserve">Figura </w:t>
      </w:r>
      <w:r w:rsidR="00070C9C" w:rsidRPr="002B2E11">
        <w:rPr>
          <w:noProof/>
          <w:color w:val="000000" w:themeColor="text1"/>
        </w:rPr>
        <w:fldChar w:fldCharType="begin"/>
      </w:r>
      <w:r w:rsidR="00070C9C" w:rsidRPr="002B2E11">
        <w:rPr>
          <w:noProof/>
          <w:color w:val="000000" w:themeColor="text1"/>
        </w:rPr>
        <w:instrText xml:space="preserve"> SEQ Figura \* ARABIC </w:instrText>
      </w:r>
      <w:r w:rsidR="00070C9C" w:rsidRPr="002B2E11">
        <w:rPr>
          <w:noProof/>
          <w:color w:val="000000" w:themeColor="text1"/>
        </w:rPr>
        <w:fldChar w:fldCharType="separate"/>
      </w:r>
      <w:r w:rsidR="006A1966" w:rsidRPr="002B2E11">
        <w:rPr>
          <w:noProof/>
          <w:color w:val="000000" w:themeColor="text1"/>
        </w:rPr>
        <w:t>4</w:t>
      </w:r>
      <w:r w:rsidR="00070C9C" w:rsidRPr="002B2E11">
        <w:rPr>
          <w:noProof/>
          <w:color w:val="000000" w:themeColor="text1"/>
        </w:rPr>
        <w:fldChar w:fldCharType="end"/>
      </w:r>
      <w:r w:rsidR="002B2E11">
        <w:rPr>
          <w:noProof/>
          <w:color w:val="000000" w:themeColor="text1"/>
        </w:rPr>
        <w:t>.</w:t>
      </w:r>
      <w:r w:rsidRPr="002B2E11">
        <w:rPr>
          <w:color w:val="000000" w:themeColor="text1"/>
        </w:rPr>
        <w:t xml:space="preserve"> Macroprocesos y </w:t>
      </w:r>
      <w:r w:rsidR="003C168C" w:rsidRPr="002B2E11">
        <w:rPr>
          <w:color w:val="000000" w:themeColor="text1"/>
        </w:rPr>
        <w:t>estrategias</w:t>
      </w:r>
      <w:r w:rsidRPr="002B2E11">
        <w:rPr>
          <w:color w:val="000000" w:themeColor="text1"/>
        </w:rPr>
        <w:t xml:space="preserve"> de investigación</w:t>
      </w:r>
    </w:p>
    <w:p w14:paraId="0FB01D21" w14:textId="66D152DC" w:rsidR="00F571CD" w:rsidRDefault="00F571CD" w:rsidP="00EE0F05">
      <w:pPr>
        <w:pStyle w:val="Ttulo2"/>
        <w:numPr>
          <w:ilvl w:val="1"/>
          <w:numId w:val="43"/>
        </w:numPr>
      </w:pPr>
      <w:bookmarkStart w:id="18" w:name="_Toc531932901"/>
      <w:r w:rsidRPr="00F571CD">
        <w:t>V</w:t>
      </w:r>
      <w:r>
        <w:t>alores</w:t>
      </w:r>
      <w:bookmarkEnd w:id="18"/>
    </w:p>
    <w:p w14:paraId="725A343B" w14:textId="77777777" w:rsidR="00F571CD" w:rsidRPr="00246103" w:rsidRDefault="00F571CD" w:rsidP="00F571CD">
      <w:pPr>
        <w:rPr>
          <w:rFonts w:cs="Times New Roman"/>
          <w:sz w:val="24"/>
        </w:rPr>
      </w:pPr>
      <w:r w:rsidRPr="00246103">
        <w:rPr>
          <w:rFonts w:cs="Times New Roman"/>
          <w:sz w:val="24"/>
        </w:rPr>
        <w:t>Los valores que la facultad</w:t>
      </w:r>
      <w:r>
        <w:rPr>
          <w:rFonts w:cs="Times New Roman"/>
          <w:sz w:val="24"/>
        </w:rPr>
        <w:t xml:space="preserve"> y la carrera</w:t>
      </w:r>
      <w:r w:rsidRPr="00246103">
        <w:rPr>
          <w:rFonts w:cs="Times New Roman"/>
          <w:sz w:val="24"/>
        </w:rPr>
        <w:t xml:space="preserve"> toma como referencia y norte para </w:t>
      </w:r>
      <w:r>
        <w:rPr>
          <w:rFonts w:cs="Times New Roman"/>
          <w:sz w:val="24"/>
        </w:rPr>
        <w:t>el desarrollo</w:t>
      </w:r>
      <w:r w:rsidRPr="00246103">
        <w:rPr>
          <w:rFonts w:cs="Times New Roman"/>
          <w:sz w:val="24"/>
        </w:rPr>
        <w:t xml:space="preserve"> </w:t>
      </w:r>
      <w:r>
        <w:rPr>
          <w:rFonts w:cs="Times New Roman"/>
          <w:sz w:val="24"/>
        </w:rPr>
        <w:t xml:space="preserve">de </w:t>
      </w:r>
      <w:r w:rsidRPr="00246103">
        <w:rPr>
          <w:rFonts w:cs="Times New Roman"/>
          <w:sz w:val="24"/>
        </w:rPr>
        <w:t>la investigación científica y las relaciones tendientes para lograr los objetivos planteados, son los que a continuación se detallan y explican brevemente cómo y en qué medida serán aplicados:</w:t>
      </w:r>
    </w:p>
    <w:p w14:paraId="0992B2F3" w14:textId="77777777" w:rsidR="00F571CD" w:rsidRPr="00246103" w:rsidRDefault="00F571CD" w:rsidP="00F571CD">
      <w:pPr>
        <w:tabs>
          <w:tab w:val="left" w:pos="900"/>
        </w:tabs>
        <w:rPr>
          <w:rFonts w:cs="Times New Roman"/>
          <w:b/>
          <w:sz w:val="24"/>
        </w:rPr>
      </w:pPr>
      <w:r w:rsidRPr="00246103">
        <w:rPr>
          <w:rFonts w:cs="Times New Roman"/>
          <w:b/>
          <w:sz w:val="24"/>
        </w:rPr>
        <w:t xml:space="preserve">Justicia: </w:t>
      </w:r>
    </w:p>
    <w:p w14:paraId="5BE7BCF6" w14:textId="77777777" w:rsidR="00F571CD" w:rsidRPr="00246103" w:rsidRDefault="00F571CD" w:rsidP="00F571CD">
      <w:pPr>
        <w:rPr>
          <w:rFonts w:cs="Times New Roman"/>
          <w:sz w:val="24"/>
        </w:rPr>
      </w:pPr>
      <w:r w:rsidRPr="00246103">
        <w:rPr>
          <w:rFonts w:cs="Times New Roman"/>
          <w:sz w:val="24"/>
        </w:rPr>
        <w:t>Entendida como un accionar de equidad en todos los ámbitos y prácticas sociales, de tal manera que no existan diferencias de trato independientemente de la condición social, económica y cultural.</w:t>
      </w:r>
    </w:p>
    <w:p w14:paraId="64491B68" w14:textId="77777777" w:rsidR="00F571CD" w:rsidRPr="00246103" w:rsidRDefault="00F571CD" w:rsidP="00F571CD">
      <w:pPr>
        <w:rPr>
          <w:rFonts w:cs="Times New Roman"/>
          <w:b/>
          <w:sz w:val="24"/>
        </w:rPr>
      </w:pPr>
      <w:r w:rsidRPr="00246103">
        <w:rPr>
          <w:rFonts w:cs="Times New Roman"/>
          <w:b/>
          <w:sz w:val="24"/>
        </w:rPr>
        <w:t xml:space="preserve">Solidaridad: </w:t>
      </w:r>
    </w:p>
    <w:p w14:paraId="63AD5027" w14:textId="39A8ECEB" w:rsidR="00F571CD" w:rsidRDefault="00F571CD" w:rsidP="00F571CD">
      <w:pPr>
        <w:rPr>
          <w:rFonts w:cs="Times New Roman"/>
          <w:sz w:val="24"/>
        </w:rPr>
      </w:pPr>
      <w:r w:rsidRPr="00246103">
        <w:rPr>
          <w:rFonts w:cs="Times New Roman"/>
          <w:sz w:val="24"/>
        </w:rPr>
        <w:t>La solidaridad permitirá compartir fundamentalmente con aquellos que lo necesitan y prestarles ayuda moral y material sin esperar nada a cambio sino por convicción, principio y razón del ser humano.</w:t>
      </w:r>
    </w:p>
    <w:p w14:paraId="2095BCE1" w14:textId="5DF22173" w:rsidR="002B2E11" w:rsidRDefault="002B2E11" w:rsidP="00F571CD">
      <w:pPr>
        <w:rPr>
          <w:rFonts w:cs="Times New Roman"/>
          <w:sz w:val="24"/>
        </w:rPr>
      </w:pPr>
    </w:p>
    <w:p w14:paraId="2CFA2B58" w14:textId="77777777" w:rsidR="002B2E11" w:rsidRDefault="002B2E11" w:rsidP="00F571CD">
      <w:pPr>
        <w:rPr>
          <w:rFonts w:cs="Times New Roman"/>
          <w:sz w:val="24"/>
        </w:rPr>
      </w:pPr>
    </w:p>
    <w:p w14:paraId="0AE8CD2D" w14:textId="77777777" w:rsidR="00F571CD" w:rsidRPr="00246103" w:rsidRDefault="00F571CD" w:rsidP="00F571CD">
      <w:pPr>
        <w:rPr>
          <w:rFonts w:cs="Times New Roman"/>
          <w:b/>
          <w:sz w:val="24"/>
        </w:rPr>
      </w:pPr>
      <w:r w:rsidRPr="00246103">
        <w:rPr>
          <w:rFonts w:cs="Times New Roman"/>
          <w:b/>
          <w:sz w:val="24"/>
        </w:rPr>
        <w:lastRenderedPageBreak/>
        <w:t xml:space="preserve">Veracidad: </w:t>
      </w:r>
    </w:p>
    <w:p w14:paraId="2013E522" w14:textId="77777777" w:rsidR="00F571CD" w:rsidRPr="00246103" w:rsidRDefault="00F571CD" w:rsidP="00F571CD">
      <w:pPr>
        <w:rPr>
          <w:rFonts w:cs="Times New Roman"/>
          <w:sz w:val="24"/>
        </w:rPr>
      </w:pPr>
      <w:r w:rsidRPr="00246103">
        <w:rPr>
          <w:rFonts w:cs="Times New Roman"/>
          <w:sz w:val="24"/>
        </w:rPr>
        <w:t>La verdad será el eje y referente de todas las acciones que se ejecute en los diferentes ámbitos y áreas de intervención, de tal manera que se desarrolle y transmita una cultura en la que se deseche la mentira, complicidad y falsedad.</w:t>
      </w:r>
    </w:p>
    <w:p w14:paraId="3649FC27" w14:textId="77777777" w:rsidR="00F571CD" w:rsidRPr="00246103" w:rsidRDefault="00F571CD" w:rsidP="00F571CD">
      <w:pPr>
        <w:rPr>
          <w:rFonts w:cs="Times New Roman"/>
          <w:b/>
          <w:sz w:val="24"/>
        </w:rPr>
      </w:pPr>
      <w:r w:rsidRPr="00246103">
        <w:rPr>
          <w:rFonts w:cs="Times New Roman"/>
          <w:b/>
          <w:sz w:val="24"/>
        </w:rPr>
        <w:t>Criticidad:</w:t>
      </w:r>
    </w:p>
    <w:p w14:paraId="4F5B43DA" w14:textId="77777777" w:rsidR="00F571CD" w:rsidRPr="00246103" w:rsidRDefault="00F571CD" w:rsidP="00F571CD">
      <w:pPr>
        <w:rPr>
          <w:rFonts w:cs="Times New Roman"/>
          <w:sz w:val="24"/>
        </w:rPr>
      </w:pPr>
      <w:r w:rsidRPr="00246103">
        <w:rPr>
          <w:rFonts w:cs="Times New Roman"/>
          <w:sz w:val="24"/>
        </w:rPr>
        <w:t>Este valor permitirá que los miembros de la comunidad educativa actúen sólidamente fundamentados con criterios basados en los hechos reales sin que este implique perder el respeto de los demás.</w:t>
      </w:r>
    </w:p>
    <w:p w14:paraId="7B46DA4F" w14:textId="77777777" w:rsidR="00F571CD" w:rsidRPr="00246103" w:rsidRDefault="00F571CD" w:rsidP="00F571CD">
      <w:pPr>
        <w:rPr>
          <w:rFonts w:cs="Times New Roman"/>
          <w:sz w:val="24"/>
        </w:rPr>
      </w:pPr>
      <w:r w:rsidRPr="00246103">
        <w:rPr>
          <w:rFonts w:cs="Times New Roman"/>
          <w:b/>
          <w:sz w:val="24"/>
        </w:rPr>
        <w:t>Autonomía</w:t>
      </w:r>
      <w:r w:rsidRPr="00246103">
        <w:rPr>
          <w:rFonts w:cs="Times New Roman"/>
          <w:sz w:val="24"/>
        </w:rPr>
        <w:t>:</w:t>
      </w:r>
    </w:p>
    <w:p w14:paraId="6831F9EA" w14:textId="77777777" w:rsidR="00F571CD" w:rsidRPr="00246103" w:rsidRDefault="00F571CD" w:rsidP="00F571CD">
      <w:pPr>
        <w:rPr>
          <w:rFonts w:cs="Times New Roman"/>
        </w:rPr>
      </w:pPr>
      <w:r w:rsidRPr="00246103">
        <w:rPr>
          <w:rFonts w:cs="Times New Roman"/>
          <w:sz w:val="24"/>
        </w:rPr>
        <w:t xml:space="preserve">Valor que conlleva a los estudiantes, docentes y autoridades a tomen sus propias decisiones </w:t>
      </w:r>
      <w:r w:rsidRPr="00246103">
        <w:rPr>
          <w:rFonts w:cs="Times New Roman"/>
        </w:rPr>
        <w:t>basadas en fundamentos y argumentos sólidos, concisos, técnicos y científicos.</w:t>
      </w:r>
    </w:p>
    <w:p w14:paraId="604D7187" w14:textId="77777777" w:rsidR="00F571CD" w:rsidRPr="00246103" w:rsidRDefault="00F571CD" w:rsidP="00F571CD">
      <w:pPr>
        <w:rPr>
          <w:rFonts w:cs="Times New Roman"/>
          <w:b/>
        </w:rPr>
      </w:pPr>
      <w:r w:rsidRPr="00246103">
        <w:rPr>
          <w:rFonts w:cs="Times New Roman"/>
          <w:b/>
        </w:rPr>
        <w:t>Justicia Y Honestidad:</w:t>
      </w:r>
    </w:p>
    <w:p w14:paraId="16093AFC" w14:textId="77777777" w:rsidR="00F571CD" w:rsidRPr="00246103" w:rsidRDefault="00F571CD" w:rsidP="00F571CD">
      <w:pPr>
        <w:rPr>
          <w:rFonts w:cs="Times New Roman"/>
        </w:rPr>
      </w:pPr>
      <w:r w:rsidRPr="00246103">
        <w:rPr>
          <w:rFonts w:cs="Times New Roman"/>
        </w:rPr>
        <w:t xml:space="preserve">Manifiesta con criterios, juicios y acciones de búsqueda y defensa de los derechos; con un respeto por los demás, de los bienes materiales e intelectuales y la seguridad de los otros. </w:t>
      </w:r>
    </w:p>
    <w:p w14:paraId="60C692B1" w14:textId="77777777" w:rsidR="00F571CD" w:rsidRPr="00246103" w:rsidRDefault="00F571CD" w:rsidP="00F571CD">
      <w:pPr>
        <w:rPr>
          <w:rFonts w:cs="Times New Roman"/>
          <w:b/>
        </w:rPr>
      </w:pPr>
      <w:r w:rsidRPr="00246103">
        <w:rPr>
          <w:rFonts w:cs="Times New Roman"/>
          <w:b/>
        </w:rPr>
        <w:t>Solidaridad:</w:t>
      </w:r>
    </w:p>
    <w:p w14:paraId="3CF668F1" w14:textId="77777777" w:rsidR="00F571CD" w:rsidRPr="00246103" w:rsidRDefault="00F571CD" w:rsidP="00F571CD">
      <w:pPr>
        <w:rPr>
          <w:rFonts w:cs="Times New Roman"/>
        </w:rPr>
      </w:pPr>
      <w:r w:rsidRPr="00246103">
        <w:rPr>
          <w:rFonts w:cs="Times New Roman"/>
        </w:rPr>
        <w:t xml:space="preserve">Sensibles y comprometidos a colaborar con los propósitos de la comunidad y especialmente, con la búsqueda de los derechos de los sectores más pobres y necesitados en la sociedad.  La Unidad Educativa se manifestará como parte activa de una sociedad en la ayuda a los pobres. </w:t>
      </w:r>
    </w:p>
    <w:p w14:paraId="5424BAD1" w14:textId="77777777" w:rsidR="00F571CD" w:rsidRPr="00246103" w:rsidRDefault="00F571CD" w:rsidP="00F571CD">
      <w:pPr>
        <w:rPr>
          <w:rFonts w:cs="Times New Roman"/>
          <w:b/>
        </w:rPr>
      </w:pPr>
      <w:r w:rsidRPr="00246103">
        <w:rPr>
          <w:rFonts w:cs="Times New Roman"/>
          <w:b/>
        </w:rPr>
        <w:t>Respeto Y Tolerancia:</w:t>
      </w:r>
    </w:p>
    <w:p w14:paraId="201FD8E4" w14:textId="77777777" w:rsidR="00F571CD" w:rsidRPr="00246103" w:rsidRDefault="00F571CD" w:rsidP="00F571CD">
      <w:pPr>
        <w:rPr>
          <w:rFonts w:cs="Times New Roman"/>
        </w:rPr>
      </w:pPr>
      <w:r w:rsidRPr="00246103">
        <w:rPr>
          <w:rFonts w:cs="Times New Roman"/>
        </w:rPr>
        <w:t xml:space="preserve">Reconocer, aceptar y valorar las diferencias sociales, ideológicas y culturales; manifestadas en vivencias de derechos y deberes. </w:t>
      </w:r>
    </w:p>
    <w:p w14:paraId="00D06B10" w14:textId="77777777" w:rsidR="00F571CD" w:rsidRPr="00246103" w:rsidRDefault="00F571CD" w:rsidP="00F571CD">
      <w:pPr>
        <w:rPr>
          <w:rFonts w:cs="Times New Roman"/>
          <w:b/>
        </w:rPr>
      </w:pPr>
      <w:r w:rsidRPr="00246103">
        <w:rPr>
          <w:rFonts w:cs="Times New Roman"/>
          <w:b/>
        </w:rPr>
        <w:t>Libertad Y Responsabilidad:</w:t>
      </w:r>
    </w:p>
    <w:p w14:paraId="56A7FC2F" w14:textId="77777777" w:rsidR="00F571CD" w:rsidRPr="00246103" w:rsidRDefault="00F571CD" w:rsidP="00F571CD">
      <w:pPr>
        <w:rPr>
          <w:rFonts w:cs="Times New Roman"/>
        </w:rPr>
      </w:pPr>
      <w:r w:rsidRPr="00246103">
        <w:rPr>
          <w:rFonts w:cs="Times New Roman"/>
        </w:rPr>
        <w:t xml:space="preserve">Con una capacidad de decisión para asumir las atribuciones, derechos y deberes individuales y grupales, difusión y práctica de obligaciones y derechos en el contexto de las aspiraciones y normas de la comunidad y de la institución; disciplina en el cumplimiento del trabajo cotidiano. </w:t>
      </w:r>
    </w:p>
    <w:p w14:paraId="058279D6" w14:textId="77777777" w:rsidR="00F571CD" w:rsidRPr="00246103" w:rsidRDefault="00F571CD" w:rsidP="00F571CD">
      <w:pPr>
        <w:rPr>
          <w:rFonts w:cs="Times New Roman"/>
          <w:b/>
        </w:rPr>
      </w:pPr>
      <w:r w:rsidRPr="00246103">
        <w:rPr>
          <w:rFonts w:cs="Times New Roman"/>
          <w:b/>
        </w:rPr>
        <w:t>Creatividad:</w:t>
      </w:r>
    </w:p>
    <w:p w14:paraId="7988AEC0" w14:textId="77777777" w:rsidR="00F571CD" w:rsidRPr="00246103" w:rsidRDefault="00F571CD" w:rsidP="00F571CD">
      <w:pPr>
        <w:rPr>
          <w:rFonts w:cs="Times New Roman"/>
        </w:rPr>
      </w:pPr>
      <w:r w:rsidRPr="00246103">
        <w:rPr>
          <w:rFonts w:cs="Times New Roman"/>
        </w:rPr>
        <w:lastRenderedPageBreak/>
        <w:t>Apertura al cambio, capacidad de crear; análisis, crítico y propuestas, alternativas de solución a los problemas de la ciencia, la cultura y lo social.</w:t>
      </w:r>
    </w:p>
    <w:p w14:paraId="5921BC16" w14:textId="25AB32EB" w:rsidR="001523CE" w:rsidRDefault="007079FE" w:rsidP="00DB6A06">
      <w:pPr>
        <w:pStyle w:val="Ttulo1"/>
        <w:spacing w:after="0"/>
      </w:pPr>
      <w:bookmarkStart w:id="19" w:name="_Toc531932902"/>
      <w:r w:rsidRPr="001523CE">
        <w:t>CONSTRUCCIÓN DE LÍNEAS DE INVESTIGACIÓN</w:t>
      </w:r>
      <w:bookmarkEnd w:id="19"/>
      <w:r w:rsidRPr="001523CE">
        <w:t xml:space="preserve"> </w:t>
      </w:r>
    </w:p>
    <w:p w14:paraId="33CD1D2A" w14:textId="77777777" w:rsidR="00DB6A06" w:rsidRPr="00DB6A06" w:rsidRDefault="00DB6A06" w:rsidP="00DB6A06"/>
    <w:p w14:paraId="5DB5C334" w14:textId="77777777" w:rsidR="00EE0F05" w:rsidRPr="00EE0F05" w:rsidRDefault="00EE0F05" w:rsidP="00EE0F05">
      <w:pPr>
        <w:pStyle w:val="Prrafodelista"/>
        <w:numPr>
          <w:ilvl w:val="0"/>
          <w:numId w:val="43"/>
        </w:numPr>
        <w:spacing w:after="200" w:line="276" w:lineRule="auto"/>
        <w:contextualSpacing w:val="0"/>
        <w:outlineLvl w:val="1"/>
        <w:rPr>
          <w:rFonts w:cs="Times New Roman"/>
          <w:b/>
          <w:vanish/>
          <w:sz w:val="24"/>
          <w:szCs w:val="28"/>
        </w:rPr>
      </w:pPr>
      <w:bookmarkStart w:id="20" w:name="_Toc531932903"/>
      <w:bookmarkEnd w:id="20"/>
    </w:p>
    <w:p w14:paraId="3C0CD455" w14:textId="0FA8E715" w:rsidR="00A33A56" w:rsidRPr="00EE0F05" w:rsidRDefault="00A33A56" w:rsidP="00EE0F05">
      <w:pPr>
        <w:pStyle w:val="Ttulo2"/>
        <w:numPr>
          <w:ilvl w:val="1"/>
          <w:numId w:val="43"/>
        </w:numPr>
        <w:rPr>
          <w:szCs w:val="22"/>
        </w:rPr>
      </w:pPr>
      <w:bookmarkStart w:id="21" w:name="_Toc531932904"/>
      <w:r w:rsidRPr="00EE0F05">
        <w:rPr>
          <w:szCs w:val="22"/>
        </w:rPr>
        <w:t>Introducción</w:t>
      </w:r>
      <w:bookmarkEnd w:id="21"/>
    </w:p>
    <w:p w14:paraId="533A849D" w14:textId="77777777" w:rsidR="00A33A56" w:rsidRPr="00EE0F05" w:rsidRDefault="00A33A56" w:rsidP="00335D13">
      <w:pPr>
        <w:rPr>
          <w:rFonts w:cs="Times New Roman"/>
          <w:sz w:val="24"/>
        </w:rPr>
      </w:pPr>
      <w:r w:rsidRPr="00EE0F05">
        <w:rPr>
          <w:rFonts w:cs="Times New Roman"/>
          <w:sz w:val="24"/>
        </w:rPr>
        <w:t>La Universidad Técnica del Norte tiene entre sus objetivos fundamentales el fortalecimiento de la Investigación científica, para lo cual todas sus unidades académicas (facultades y carreras) deben desarrollar proyectos de investigación acordes con lineamientos, tanto externos ( Plan Nacional de Desarrollo – Toda una vida –, la Agenda Zonal de la Zona 1); como internos (Modelo educativo de la Universidad Técnica del Norte, Planes operativos, líneas de investigación de la UTN, entre otros), enfocados en resolver problemas del entorno que coadyuven a lograr que la zona 1 sea competitiva.</w:t>
      </w:r>
    </w:p>
    <w:p w14:paraId="06FE5CAC" w14:textId="77777777" w:rsidR="00A33A56" w:rsidRPr="00EE0F05" w:rsidRDefault="00A33A56" w:rsidP="00335D13">
      <w:pPr>
        <w:rPr>
          <w:rFonts w:cs="Times New Roman"/>
          <w:sz w:val="24"/>
        </w:rPr>
      </w:pPr>
      <w:r w:rsidRPr="00EE0F05">
        <w:rPr>
          <w:rFonts w:cs="Times New Roman"/>
          <w:sz w:val="24"/>
        </w:rPr>
        <w:t xml:space="preserve">La energía eléctrica constituye un elemento fundamental para el desarrollo del país en todos los campos, por lo que es importante conocer la situación actual de las fuentes energéticas que están siendo desarrolladas y las que aún no han sido aprovechadas; igualmente se requiere un buen sistema eléctrico que permita hacer llegar la energía eléctrica producida a todos los sectores, cumpliendo con lo estipulado en la Constitución del Ecuador, las leyes y demás normativa relacionada. </w:t>
      </w:r>
    </w:p>
    <w:p w14:paraId="6735D998" w14:textId="46C925E1" w:rsidR="00A33A56" w:rsidRDefault="00A33A56" w:rsidP="00335D13">
      <w:pPr>
        <w:rPr>
          <w:rFonts w:cs="Times New Roman"/>
          <w:sz w:val="24"/>
        </w:rPr>
      </w:pPr>
      <w:r w:rsidRPr="00EE0F05">
        <w:rPr>
          <w:rFonts w:cs="Times New Roman"/>
          <w:sz w:val="24"/>
        </w:rPr>
        <w:t>En este sentido, se considera a la Ingeniería Eléctrica como eje transversal en actividades tales como: turismo, comercio, mediana y pequeña industria entre otras, reforzando los procesos tendientes a mejorar la competitividad en el área de desarrollo industrial de la Zona 1 de Ecuador. En este contexto, considerando del impacto de la Carrera de Electricidad en el desarrollo de la Zona 1, así como también del cambio del paradigma educacional en función de los avances tecnológicos; se presenta la Propuesta de Líneas de Investigación CIELE</w:t>
      </w:r>
      <w:r w:rsidR="00335D13">
        <w:rPr>
          <w:rFonts w:cs="Times New Roman"/>
          <w:sz w:val="24"/>
        </w:rPr>
        <w:t>.</w:t>
      </w:r>
    </w:p>
    <w:p w14:paraId="2DBF0AAC" w14:textId="77777777" w:rsidR="00335D13" w:rsidRPr="00EE0F05" w:rsidRDefault="00335D13" w:rsidP="00335D13">
      <w:pPr>
        <w:spacing w:after="0"/>
        <w:rPr>
          <w:rFonts w:cs="Times New Roman"/>
          <w:sz w:val="24"/>
        </w:rPr>
      </w:pPr>
    </w:p>
    <w:p w14:paraId="17E99561" w14:textId="77777777" w:rsidR="00A33A56" w:rsidRPr="00335D13" w:rsidRDefault="00A33A56" w:rsidP="00335D13">
      <w:pPr>
        <w:pStyle w:val="Ttulo2"/>
        <w:numPr>
          <w:ilvl w:val="1"/>
          <w:numId w:val="43"/>
        </w:numPr>
        <w:rPr>
          <w:szCs w:val="22"/>
        </w:rPr>
      </w:pPr>
      <w:bookmarkStart w:id="22" w:name="_Toc531932905"/>
      <w:r w:rsidRPr="00335D13">
        <w:rPr>
          <w:szCs w:val="22"/>
        </w:rPr>
        <w:t>Construcción de las líneas de investigación</w:t>
      </w:r>
      <w:bookmarkEnd w:id="22"/>
    </w:p>
    <w:p w14:paraId="7714790F" w14:textId="77777777" w:rsidR="00A33A56" w:rsidRDefault="00A33A56" w:rsidP="00335D13">
      <w:pPr>
        <w:rPr>
          <w:rFonts w:cs="Times New Roman"/>
          <w:lang w:val="es-MX"/>
        </w:rPr>
      </w:pPr>
      <w:r>
        <w:rPr>
          <w:rFonts w:cs="Times New Roman"/>
          <w:lang w:val="es-MX"/>
        </w:rPr>
        <w:t>Para la construcción de las líneas de investigación de la Carrera de Ingeniería en Electricidad, se considera dos aspectos: Justificación y Definición de las líneas de investigación</w:t>
      </w:r>
    </w:p>
    <w:p w14:paraId="26C4D3AA" w14:textId="77777777" w:rsidR="00335D13" w:rsidRPr="00335D13" w:rsidRDefault="00335D13" w:rsidP="00335D13">
      <w:pPr>
        <w:pStyle w:val="Prrafodelista"/>
        <w:numPr>
          <w:ilvl w:val="1"/>
          <w:numId w:val="45"/>
        </w:numPr>
        <w:spacing w:after="200" w:line="276" w:lineRule="auto"/>
        <w:contextualSpacing w:val="0"/>
        <w:outlineLvl w:val="1"/>
        <w:rPr>
          <w:rFonts w:cs="Times New Roman"/>
          <w:b/>
          <w:vanish/>
          <w:sz w:val="24"/>
          <w:szCs w:val="28"/>
        </w:rPr>
      </w:pPr>
      <w:bookmarkStart w:id="23" w:name="_Toc531932906"/>
      <w:bookmarkEnd w:id="23"/>
    </w:p>
    <w:p w14:paraId="51CD1E21" w14:textId="77777777" w:rsidR="00335D13" w:rsidRPr="00335D13" w:rsidRDefault="00335D13" w:rsidP="00335D13">
      <w:pPr>
        <w:pStyle w:val="Prrafodelista"/>
        <w:numPr>
          <w:ilvl w:val="1"/>
          <w:numId w:val="45"/>
        </w:numPr>
        <w:spacing w:after="200" w:line="276" w:lineRule="auto"/>
        <w:contextualSpacing w:val="0"/>
        <w:outlineLvl w:val="1"/>
        <w:rPr>
          <w:rFonts w:cs="Times New Roman"/>
          <w:b/>
          <w:vanish/>
          <w:sz w:val="24"/>
          <w:szCs w:val="28"/>
        </w:rPr>
      </w:pPr>
      <w:bookmarkStart w:id="24" w:name="_Toc531932907"/>
      <w:bookmarkEnd w:id="24"/>
    </w:p>
    <w:p w14:paraId="677537F2" w14:textId="67F8E098" w:rsidR="00A33A56" w:rsidRPr="00335D13" w:rsidRDefault="00A33A56" w:rsidP="00335D13">
      <w:pPr>
        <w:pStyle w:val="Ttulo3"/>
      </w:pPr>
      <w:bookmarkStart w:id="25" w:name="_Toc531932908"/>
      <w:r w:rsidRPr="00335D13">
        <w:t>Justificación</w:t>
      </w:r>
      <w:bookmarkEnd w:id="25"/>
    </w:p>
    <w:p w14:paraId="16F036BA" w14:textId="77777777" w:rsidR="00A33A56" w:rsidRDefault="00A33A56" w:rsidP="00335D13">
      <w:pPr>
        <w:rPr>
          <w:rFonts w:cs="Times New Roman"/>
          <w:lang w:val="es-MX"/>
        </w:rPr>
      </w:pPr>
      <w:r>
        <w:rPr>
          <w:rFonts w:cs="Times New Roman"/>
          <w:lang w:val="es-MX"/>
        </w:rPr>
        <w:t xml:space="preserve">Para justificar la creación de las líneas de investigación se considera en su orden: </w:t>
      </w:r>
    </w:p>
    <w:p w14:paraId="1870420F" w14:textId="77777777" w:rsidR="00A33A56" w:rsidRDefault="00A33A56" w:rsidP="00335D13">
      <w:pPr>
        <w:pStyle w:val="Prrafodelista"/>
        <w:numPr>
          <w:ilvl w:val="0"/>
          <w:numId w:val="32"/>
        </w:numPr>
        <w:rPr>
          <w:rFonts w:cs="Times New Roman"/>
          <w:lang w:val="es-MX"/>
        </w:rPr>
      </w:pPr>
      <w:r>
        <w:rPr>
          <w:rFonts w:cs="Times New Roman"/>
          <w:lang w:val="es-MX"/>
        </w:rPr>
        <w:t>Diseño curricular de la carrera, tomando en cuenta el estudio de pertinencia, demanda ocupacional y académica de la carrera,</w:t>
      </w:r>
    </w:p>
    <w:p w14:paraId="25A2EDAD" w14:textId="77777777" w:rsidR="00A33A56" w:rsidRDefault="00A33A56" w:rsidP="00335D13">
      <w:pPr>
        <w:pStyle w:val="Prrafodelista"/>
        <w:numPr>
          <w:ilvl w:val="0"/>
          <w:numId w:val="32"/>
        </w:numPr>
        <w:rPr>
          <w:rFonts w:cs="Times New Roman"/>
          <w:lang w:val="es-MX"/>
        </w:rPr>
      </w:pPr>
      <w:r>
        <w:rPr>
          <w:rFonts w:cs="Times New Roman"/>
          <w:lang w:val="es-MX"/>
        </w:rPr>
        <w:t>Líneas de investigación de la UTN, y</w:t>
      </w:r>
    </w:p>
    <w:p w14:paraId="7684D079" w14:textId="77777777" w:rsidR="00A33A56" w:rsidRDefault="00A33A56" w:rsidP="00886834">
      <w:pPr>
        <w:pStyle w:val="Prrafodelista"/>
        <w:numPr>
          <w:ilvl w:val="0"/>
          <w:numId w:val="32"/>
        </w:numPr>
        <w:spacing w:line="480" w:lineRule="auto"/>
        <w:rPr>
          <w:rFonts w:cs="Times New Roman"/>
          <w:lang w:val="es-MX"/>
        </w:rPr>
      </w:pPr>
      <w:r>
        <w:rPr>
          <w:rFonts w:cs="Times New Roman"/>
          <w:lang w:val="es-MX"/>
        </w:rPr>
        <w:t>Plan Nacional de Desarrollo – Toda una vida – 2017 – 2021.</w:t>
      </w:r>
    </w:p>
    <w:p w14:paraId="603EAEDC" w14:textId="77777777" w:rsidR="00A33A56" w:rsidRPr="00335D13" w:rsidRDefault="00A33A56" w:rsidP="00886834">
      <w:pPr>
        <w:pStyle w:val="Ttulo4"/>
        <w:spacing w:line="480" w:lineRule="auto"/>
        <w:rPr>
          <w:rFonts w:ascii="Times New Roman" w:hAnsi="Times New Roman" w:cs="Times New Roman"/>
          <w:b/>
          <w:color w:val="auto"/>
        </w:rPr>
      </w:pPr>
      <w:r w:rsidRPr="00335D13">
        <w:rPr>
          <w:rFonts w:ascii="Times New Roman" w:hAnsi="Times New Roman" w:cs="Times New Roman"/>
          <w:b/>
          <w:color w:val="auto"/>
        </w:rPr>
        <w:t>Justificación de las líneas de investigación según la malla curricular</w:t>
      </w:r>
    </w:p>
    <w:p w14:paraId="5FC72654" w14:textId="77777777" w:rsidR="00A33A56" w:rsidRDefault="00A33A56" w:rsidP="00335D13">
      <w:pPr>
        <w:rPr>
          <w:rFonts w:cs="Times New Roman"/>
          <w:color w:val="000000" w:themeColor="text1"/>
          <w:lang w:val="es-MX"/>
        </w:rPr>
      </w:pPr>
      <w:r>
        <w:rPr>
          <w:rFonts w:cs="Times New Roman"/>
          <w:lang w:val="es-MX"/>
        </w:rPr>
        <w:t xml:space="preserve">En el proceso de desarrollo de la Carrera de Ingeniería en Electricidad sus planes y programas de estudio se han ido adecuando a los requerimientos modernos del desarrollo de la ciencia y la tecnología y a los cambios del entorno. En este sentido, la Carrera de Ingeniería en Electricidad prepara profesionales integrales comprometidos con la sociedad, con una </w:t>
      </w:r>
      <w:r>
        <w:rPr>
          <w:rFonts w:cs="Times New Roman"/>
          <w:color w:val="000000" w:themeColor="text1"/>
          <w:lang w:val="es-MX"/>
        </w:rPr>
        <w:t>sólida formación en disciplinas tecnológicas, tanto en el ámbito de la producción, transporte, distribución, uso eficiente y sustentable de la energía eléctrica, como también en el ámbito del control y automatización industrial.</w:t>
      </w:r>
    </w:p>
    <w:p w14:paraId="761660BE" w14:textId="77777777" w:rsidR="00A33A56" w:rsidRDefault="00A33A56" w:rsidP="00335D13">
      <w:pPr>
        <w:rPr>
          <w:rFonts w:cs="Times New Roman"/>
          <w:lang w:val="es-MX"/>
        </w:rPr>
      </w:pPr>
      <w:r>
        <w:rPr>
          <w:rFonts w:cs="Times New Roman"/>
          <w:lang w:val="es-MX"/>
        </w:rPr>
        <w:t>Según el plan curricular, la carrera de Ingeniería en Electricidad prepara profesionales con una visión integral cuya función es la de analizar, planear, diagnosticar, diseñar, instalar, operar y optimizar sistemas eléctricos de potencia, control y automatización industrial, conforme a la normatividad nacional vigente, utilizando de manera eficiente y sustentable la energía eléctrica. Además, promueve y ejecuta proyectos de investigación y desarrollo tecnológico con el objetivo de lograr eficiencia, eficacia y competitividad de los sectores eléctrico e industrial de la Zona 1, basados en un conjunto de conocimientos especializados, principios y métodos de diseño y análisis de ingeniería. En este contexto, del análisis del plan curricular se demuestra dos CAMPOS DE ACCIÓN (itinerarios) claramente definidos:</w:t>
      </w:r>
    </w:p>
    <w:p w14:paraId="538A5F5E" w14:textId="77777777" w:rsidR="00A33A56" w:rsidRDefault="00A33A56" w:rsidP="00335D13">
      <w:pPr>
        <w:pStyle w:val="Prrafodelista"/>
        <w:numPr>
          <w:ilvl w:val="0"/>
          <w:numId w:val="34"/>
        </w:numPr>
        <w:rPr>
          <w:rFonts w:cs="Times New Roman"/>
          <w:lang w:val="es-EC"/>
        </w:rPr>
      </w:pPr>
      <w:r>
        <w:rPr>
          <w:rFonts w:cs="Times New Roman"/>
          <w:lang w:val="es-EC"/>
        </w:rPr>
        <w:t>DISTRIBUCIÓN DE LA ENERGÍA ELÉCTRICA</w:t>
      </w:r>
    </w:p>
    <w:p w14:paraId="7E798D35" w14:textId="77777777" w:rsidR="00A33A56" w:rsidRDefault="00A33A56" w:rsidP="00335D13">
      <w:pPr>
        <w:pStyle w:val="Prrafodelista"/>
        <w:numPr>
          <w:ilvl w:val="0"/>
          <w:numId w:val="34"/>
        </w:numPr>
        <w:rPr>
          <w:rFonts w:cs="Times New Roman"/>
          <w:lang w:val="es-EC"/>
        </w:rPr>
      </w:pPr>
      <w:r>
        <w:rPr>
          <w:rFonts w:cs="Times New Roman"/>
          <w:lang w:val="es-EC"/>
        </w:rPr>
        <w:t>AUTOMATIZACIÓN Y CONTROL INDUSTRIAL</w:t>
      </w:r>
    </w:p>
    <w:p w14:paraId="182B3852" w14:textId="77777777" w:rsidR="00A33A56" w:rsidRDefault="00A33A56" w:rsidP="00335D13">
      <w:pPr>
        <w:rPr>
          <w:rFonts w:cs="Times New Roman"/>
          <w:lang w:val="es-EC"/>
        </w:rPr>
      </w:pPr>
      <w:r>
        <w:rPr>
          <w:rFonts w:cs="Times New Roman"/>
          <w:lang w:val="es-EC"/>
        </w:rPr>
        <w:t>Además, de la revisión de las áreas de interés de la carrera, estas están relacionadas directamente con el campo amplio 33 UNESCO: Ciencias tecnológicas:</w:t>
      </w:r>
    </w:p>
    <w:p w14:paraId="4D1C6440" w14:textId="77777777" w:rsidR="00A33A56" w:rsidRDefault="00A33A56" w:rsidP="00335D13">
      <w:pPr>
        <w:pStyle w:val="Prrafodelista"/>
        <w:numPr>
          <w:ilvl w:val="0"/>
          <w:numId w:val="35"/>
        </w:numPr>
        <w:rPr>
          <w:rFonts w:cs="Times New Roman"/>
          <w:lang w:val="es-EC"/>
        </w:rPr>
      </w:pPr>
      <w:r>
        <w:rPr>
          <w:rFonts w:cs="Times New Roman"/>
          <w:lang w:val="es-EC"/>
        </w:rPr>
        <w:t xml:space="preserve">330609: </w:t>
      </w:r>
      <w:r>
        <w:rPr>
          <w:rFonts w:cs="Times New Roman"/>
          <w:lang w:val="es-EC"/>
        </w:rPr>
        <w:tab/>
        <w:t>TRANSMISIÓN Y DISTRIBUCIÓN</w:t>
      </w:r>
    </w:p>
    <w:p w14:paraId="553EC982" w14:textId="77777777" w:rsidR="00A33A56" w:rsidRDefault="00A33A56" w:rsidP="00335D13">
      <w:pPr>
        <w:pStyle w:val="Prrafodelista"/>
        <w:numPr>
          <w:ilvl w:val="0"/>
          <w:numId w:val="35"/>
        </w:numPr>
        <w:rPr>
          <w:rFonts w:cs="Times New Roman"/>
          <w:lang w:val="es-EC"/>
        </w:rPr>
      </w:pPr>
      <w:r>
        <w:rPr>
          <w:rFonts w:cs="Times New Roman"/>
          <w:lang w:val="es-EC"/>
        </w:rPr>
        <w:t>332302:</w:t>
      </w:r>
      <w:r>
        <w:rPr>
          <w:rFonts w:cs="Times New Roman"/>
          <w:lang w:val="es-EC"/>
        </w:rPr>
        <w:tab/>
        <w:t>GENERACIÓN DE ENERGÍA</w:t>
      </w:r>
    </w:p>
    <w:p w14:paraId="64C56D65" w14:textId="77777777" w:rsidR="00A33A56" w:rsidRDefault="00A33A56" w:rsidP="00335D13">
      <w:pPr>
        <w:pStyle w:val="Prrafodelista"/>
        <w:numPr>
          <w:ilvl w:val="0"/>
          <w:numId w:val="35"/>
        </w:numPr>
        <w:rPr>
          <w:rFonts w:cs="Times New Roman"/>
          <w:lang w:val="es-EC"/>
        </w:rPr>
      </w:pPr>
      <w:r>
        <w:rPr>
          <w:rFonts w:cs="Times New Roman"/>
          <w:lang w:val="es-EC"/>
        </w:rPr>
        <w:tab/>
      </w:r>
      <w:r>
        <w:rPr>
          <w:rFonts w:cs="Times New Roman"/>
          <w:lang w:val="es-EC"/>
        </w:rPr>
        <w:tab/>
        <w:t>AUTOMATIZACIÓN</w:t>
      </w:r>
    </w:p>
    <w:p w14:paraId="0502AE7C" w14:textId="77777777" w:rsidR="00A33A56" w:rsidRDefault="00A33A56" w:rsidP="00335D13">
      <w:pPr>
        <w:pStyle w:val="Prrafodelista"/>
        <w:numPr>
          <w:ilvl w:val="0"/>
          <w:numId w:val="35"/>
        </w:numPr>
        <w:rPr>
          <w:rFonts w:cs="Times New Roman"/>
          <w:lang w:val="es-EC"/>
        </w:rPr>
      </w:pPr>
      <w:r>
        <w:rPr>
          <w:rFonts w:cs="Times New Roman"/>
          <w:lang w:val="es-EC"/>
        </w:rPr>
        <w:tab/>
      </w:r>
      <w:r>
        <w:rPr>
          <w:rFonts w:cs="Times New Roman"/>
          <w:lang w:val="es-EC"/>
        </w:rPr>
        <w:tab/>
        <w:t>CONTROL INDUSTRIAL</w:t>
      </w:r>
    </w:p>
    <w:p w14:paraId="52EC8903" w14:textId="238831B1" w:rsidR="00A33A56" w:rsidRPr="00335D13" w:rsidRDefault="00A33A56" w:rsidP="00335D13">
      <w:pPr>
        <w:pStyle w:val="Ttulo4"/>
        <w:rPr>
          <w:rFonts w:ascii="Times New Roman" w:hAnsi="Times New Roman" w:cs="Times New Roman"/>
          <w:b/>
          <w:color w:val="auto"/>
        </w:rPr>
      </w:pPr>
      <w:r w:rsidRPr="00335D13">
        <w:rPr>
          <w:rFonts w:ascii="Times New Roman" w:hAnsi="Times New Roman" w:cs="Times New Roman"/>
          <w:b/>
          <w:color w:val="auto"/>
        </w:rPr>
        <w:lastRenderedPageBreak/>
        <w:t>Justificación según las líneas de investigación de la UTN</w:t>
      </w:r>
    </w:p>
    <w:p w14:paraId="57511A3F" w14:textId="77777777" w:rsidR="00A33A56" w:rsidRDefault="00A33A56" w:rsidP="00335D13">
      <w:pPr>
        <w:rPr>
          <w:rFonts w:cs="Times New Roman"/>
          <w:lang w:val="es-EC"/>
        </w:rPr>
      </w:pPr>
      <w:r>
        <w:rPr>
          <w:rFonts w:cs="Times New Roman"/>
          <w:lang w:val="es-EC"/>
        </w:rPr>
        <w:t xml:space="preserve">Las líneas de investigación como la guía de articulación y el cultivo de disciplinas, abre nuevos caminos y horizontes de crecimiento científico-profesional y académico en el que prima la reflexión y el diálogo para el mejoramiento continuo de la investigación en la UTN y del país en general dentro de su ámbito de desarrollo integral del ser humano. </w:t>
      </w:r>
    </w:p>
    <w:p w14:paraId="5D68BAC7" w14:textId="77777777" w:rsidR="00A33A56" w:rsidRDefault="00A33A56" w:rsidP="00335D13">
      <w:pPr>
        <w:rPr>
          <w:rFonts w:cs="Times New Roman"/>
          <w:lang w:val="es-EC"/>
        </w:rPr>
      </w:pPr>
      <w:r>
        <w:rPr>
          <w:rFonts w:cs="Times New Roman"/>
          <w:lang w:val="es-EC"/>
        </w:rPr>
        <w:t>En este contexto, las líneas de investigación constituyen enfoques interdisciplinarios, multidisciplinarios y transdiciplinarios que confluyen en ejes dinamizadores para la integración del trabajo conjunto y colectivo de docentes investigadores en la conformación de equipos de investigación, con la premisa de fortalecer capacidades investigativas y optimizar los recursos existentes en la UTN, considerando sobremanera las potencialidades y necesidades locales, regionales y nacionales.</w:t>
      </w:r>
    </w:p>
    <w:p w14:paraId="15D2409C" w14:textId="77777777" w:rsidR="00A33A56" w:rsidRDefault="00A33A56" w:rsidP="00335D13">
      <w:pPr>
        <w:rPr>
          <w:rFonts w:cs="Times New Roman"/>
          <w:lang w:val="es-EC"/>
        </w:rPr>
      </w:pPr>
      <w:r>
        <w:rPr>
          <w:rFonts w:cs="Times New Roman"/>
          <w:lang w:val="es-EC"/>
        </w:rPr>
        <w:t xml:space="preserve">El IP-UTN, previo un proceso metodológico de análisis situacional, de contexto local y regional, utilizando el método hermenéutico-interpretativo, ha definido 10 líneas de investigación, dentro de las cuales se articulan carreras de grado y programas del postgrado. El procedimiento metodológico utilizado se describe a continuación: </w:t>
      </w:r>
    </w:p>
    <w:p w14:paraId="3E054BC2" w14:textId="77777777" w:rsidR="00A33A56" w:rsidRDefault="00A33A56" w:rsidP="00335D13">
      <w:pPr>
        <w:pStyle w:val="Prrafodelista"/>
        <w:numPr>
          <w:ilvl w:val="0"/>
          <w:numId w:val="36"/>
        </w:numPr>
        <w:rPr>
          <w:rFonts w:cs="Times New Roman"/>
          <w:lang w:val="es-EC"/>
        </w:rPr>
      </w:pPr>
      <w:r>
        <w:rPr>
          <w:rFonts w:cs="Times New Roman"/>
          <w:lang w:val="es-EC"/>
        </w:rPr>
        <w:t>Revisión de la Clasificación Internacional Normalizada de Educación Superior (CINE), que consta en el Reglamento de Armonización de la Nomenclatura de Títulos Profesionales y Grados Académicos conferidos por las Instituciones de Educación Superior del Ecuador (2015).</w:t>
      </w:r>
    </w:p>
    <w:p w14:paraId="6C3815F5" w14:textId="77777777" w:rsidR="00A33A56" w:rsidRDefault="00A33A56" w:rsidP="00335D13">
      <w:pPr>
        <w:pStyle w:val="Prrafodelista"/>
        <w:numPr>
          <w:ilvl w:val="0"/>
          <w:numId w:val="36"/>
        </w:numPr>
        <w:rPr>
          <w:rFonts w:cs="Times New Roman"/>
          <w:lang w:val="es-EC"/>
        </w:rPr>
      </w:pPr>
      <w:r>
        <w:rPr>
          <w:rFonts w:cs="Times New Roman"/>
          <w:lang w:val="es-EC"/>
        </w:rPr>
        <w:t xml:space="preserve">Agrupación de los campos del conocimiento ampliado, detallado y específico (con las diferentes carreras que oferta la UTN. </w:t>
      </w:r>
    </w:p>
    <w:p w14:paraId="3EAF58F5" w14:textId="77777777" w:rsidR="00A33A56" w:rsidRDefault="00A33A56" w:rsidP="00335D13">
      <w:pPr>
        <w:pStyle w:val="Prrafodelista"/>
        <w:numPr>
          <w:ilvl w:val="0"/>
          <w:numId w:val="36"/>
        </w:numPr>
        <w:rPr>
          <w:rFonts w:cs="Times New Roman"/>
          <w:lang w:val="es-EC"/>
        </w:rPr>
      </w:pPr>
      <w:r>
        <w:rPr>
          <w:rFonts w:cs="Times New Roman"/>
          <w:lang w:val="es-EC"/>
        </w:rPr>
        <w:t xml:space="preserve">Análisis de los objetivos del Plan Nacional para el Buen Vivir </w:t>
      </w:r>
    </w:p>
    <w:p w14:paraId="67F479B5" w14:textId="77777777" w:rsidR="00A33A56" w:rsidRDefault="00A33A56" w:rsidP="00335D13">
      <w:pPr>
        <w:pStyle w:val="Prrafodelista"/>
        <w:numPr>
          <w:ilvl w:val="0"/>
          <w:numId w:val="36"/>
        </w:numPr>
        <w:rPr>
          <w:rFonts w:cs="Times New Roman"/>
          <w:lang w:val="es-EC"/>
        </w:rPr>
      </w:pPr>
      <w:r>
        <w:rPr>
          <w:rFonts w:cs="Times New Roman"/>
          <w:lang w:val="es-EC"/>
        </w:rPr>
        <w:t>Análisis de la agenda Zonal, zona 1 (líneas de acción)</w:t>
      </w:r>
    </w:p>
    <w:p w14:paraId="28EDF244" w14:textId="77777777" w:rsidR="00A33A56" w:rsidRDefault="00A33A56" w:rsidP="00335D13">
      <w:pPr>
        <w:pStyle w:val="Prrafodelista"/>
        <w:numPr>
          <w:ilvl w:val="0"/>
          <w:numId w:val="36"/>
        </w:numPr>
        <w:rPr>
          <w:rFonts w:cs="Times New Roman"/>
          <w:lang w:val="es-EC"/>
        </w:rPr>
      </w:pPr>
      <w:r>
        <w:rPr>
          <w:rFonts w:cs="Times New Roman"/>
          <w:lang w:val="es-EC"/>
        </w:rPr>
        <w:t>Análisis de Políticas de investigación UTN</w:t>
      </w:r>
    </w:p>
    <w:p w14:paraId="4B73E88E" w14:textId="77777777" w:rsidR="00A33A56" w:rsidRDefault="00A33A56" w:rsidP="00335D13">
      <w:pPr>
        <w:pStyle w:val="Prrafodelista"/>
        <w:numPr>
          <w:ilvl w:val="0"/>
          <w:numId w:val="36"/>
        </w:numPr>
        <w:rPr>
          <w:rFonts w:cs="Times New Roman"/>
          <w:lang w:val="es-EC"/>
        </w:rPr>
      </w:pPr>
      <w:r>
        <w:rPr>
          <w:rFonts w:cs="Times New Roman"/>
          <w:lang w:val="es-EC"/>
        </w:rPr>
        <w:t>Análisis del Modelo Educativo UTN (ejes integradores)</w:t>
      </w:r>
    </w:p>
    <w:p w14:paraId="38AD5EDC" w14:textId="77777777" w:rsidR="00A33A56" w:rsidRDefault="00A33A56" w:rsidP="00335D13">
      <w:pPr>
        <w:pStyle w:val="Prrafodelista"/>
        <w:numPr>
          <w:ilvl w:val="0"/>
          <w:numId w:val="36"/>
        </w:numPr>
        <w:rPr>
          <w:rFonts w:cs="Times New Roman"/>
          <w:lang w:val="es-EC"/>
        </w:rPr>
      </w:pPr>
      <w:r>
        <w:rPr>
          <w:rFonts w:cs="Times New Roman"/>
          <w:lang w:val="es-EC"/>
        </w:rPr>
        <w:t>Análisis de plan de mejoras UTN</w:t>
      </w:r>
    </w:p>
    <w:p w14:paraId="6E1CFE81" w14:textId="77777777" w:rsidR="00A33A56" w:rsidRDefault="00A33A56" w:rsidP="00335D13">
      <w:pPr>
        <w:pStyle w:val="Prrafodelista"/>
        <w:numPr>
          <w:ilvl w:val="0"/>
          <w:numId w:val="36"/>
        </w:numPr>
        <w:rPr>
          <w:rFonts w:cs="Times New Roman"/>
          <w:lang w:val="es-EC"/>
        </w:rPr>
      </w:pPr>
      <w:r>
        <w:rPr>
          <w:rFonts w:cs="Times New Roman"/>
          <w:lang w:val="es-EC"/>
        </w:rPr>
        <w:t>Revisión de tesis de grado y postgrado (repositorio UTN).</w:t>
      </w:r>
    </w:p>
    <w:p w14:paraId="695C79DF" w14:textId="77777777" w:rsidR="00A33A56" w:rsidRDefault="00A33A56" w:rsidP="00335D13">
      <w:pPr>
        <w:pStyle w:val="Prrafodelista"/>
        <w:numPr>
          <w:ilvl w:val="0"/>
          <w:numId w:val="36"/>
        </w:numPr>
        <w:rPr>
          <w:rFonts w:cs="Times New Roman"/>
          <w:lang w:val="es-EC"/>
        </w:rPr>
      </w:pPr>
      <w:r>
        <w:rPr>
          <w:rFonts w:cs="Times New Roman"/>
          <w:lang w:val="es-EC"/>
        </w:rPr>
        <w:t xml:space="preserve">Recopilación y Análisis de líneas investigación existentes por Facultad de la UTN. </w:t>
      </w:r>
    </w:p>
    <w:p w14:paraId="1BBC4624" w14:textId="77777777" w:rsidR="00A33A56" w:rsidRDefault="00A33A56" w:rsidP="00335D13">
      <w:pPr>
        <w:pStyle w:val="Prrafodelista"/>
        <w:numPr>
          <w:ilvl w:val="0"/>
          <w:numId w:val="36"/>
        </w:numPr>
        <w:rPr>
          <w:rFonts w:cs="Times New Roman"/>
          <w:lang w:val="es-EC"/>
        </w:rPr>
      </w:pPr>
      <w:r>
        <w:rPr>
          <w:rFonts w:cs="Times New Roman"/>
          <w:lang w:val="es-EC"/>
        </w:rPr>
        <w:t xml:space="preserve">Revisión de Plan del Futuro para el Ecuador </w:t>
      </w:r>
    </w:p>
    <w:p w14:paraId="20DB9CA9" w14:textId="77777777" w:rsidR="00A33A56" w:rsidRDefault="00A33A56" w:rsidP="00335D13">
      <w:pPr>
        <w:rPr>
          <w:rFonts w:cs="Times New Roman"/>
          <w:lang w:val="es-EC"/>
        </w:rPr>
      </w:pPr>
      <w:r>
        <w:rPr>
          <w:rFonts w:cs="Times New Roman"/>
          <w:lang w:val="es-EC"/>
        </w:rPr>
        <w:t xml:space="preserve">Por tanto, las líneas de investigación iniciales emergidas de este proceso de análisis, articulación y triangulación son 10 (diez), que se mencionan a continuación, las mismas que fueron aprobadas en el </w:t>
      </w:r>
      <w:r>
        <w:rPr>
          <w:rFonts w:cs="Times New Roman"/>
          <w:lang w:val="es-EC"/>
        </w:rPr>
        <w:lastRenderedPageBreak/>
        <w:t xml:space="preserve">seno del Honorable Consejo Universitario (HCU) el 5 de agosto de 2016, según resolución </w:t>
      </w:r>
      <w:r>
        <w:rPr>
          <w:rFonts w:cs="Times New Roman"/>
          <w:b/>
          <w:lang w:val="es-EC"/>
        </w:rPr>
        <w:t>No. 122-SO-HCU-UTN</w:t>
      </w:r>
      <w:r>
        <w:rPr>
          <w:rFonts w:cs="Times New Roman"/>
          <w:lang w:val="es-EC"/>
        </w:rPr>
        <w:t xml:space="preserve">, </w:t>
      </w:r>
    </w:p>
    <w:p w14:paraId="2415C11C" w14:textId="77777777" w:rsidR="00A33A56" w:rsidRDefault="00A33A56" w:rsidP="00335D13">
      <w:pPr>
        <w:spacing w:after="0"/>
        <w:rPr>
          <w:rFonts w:cs="Times New Roman"/>
          <w:lang w:val="es-EC"/>
        </w:rPr>
      </w:pPr>
      <w:r>
        <w:rPr>
          <w:rFonts w:cs="Times New Roman"/>
          <w:lang w:val="es-EC"/>
        </w:rPr>
        <w:t>1.</w:t>
      </w:r>
      <w:r>
        <w:rPr>
          <w:rFonts w:cs="Times New Roman"/>
          <w:lang w:val="es-EC"/>
        </w:rPr>
        <w:tab/>
        <w:t>Producción industrial y tecnología sostenible</w:t>
      </w:r>
    </w:p>
    <w:p w14:paraId="719E0E1C" w14:textId="77777777" w:rsidR="00A33A56" w:rsidRDefault="00A33A56" w:rsidP="00335D13">
      <w:pPr>
        <w:spacing w:after="0"/>
        <w:rPr>
          <w:rFonts w:cs="Times New Roman"/>
          <w:lang w:val="es-EC"/>
        </w:rPr>
      </w:pPr>
      <w:r>
        <w:rPr>
          <w:rFonts w:cs="Times New Roman"/>
          <w:lang w:val="es-EC"/>
        </w:rPr>
        <w:t>2.</w:t>
      </w:r>
      <w:r>
        <w:rPr>
          <w:rFonts w:cs="Times New Roman"/>
          <w:lang w:val="es-EC"/>
        </w:rPr>
        <w:tab/>
        <w:t>Desarrollo agropecuario y forestal sostenible</w:t>
      </w:r>
    </w:p>
    <w:p w14:paraId="57903830" w14:textId="77777777" w:rsidR="00A33A56" w:rsidRDefault="00A33A56" w:rsidP="00335D13">
      <w:pPr>
        <w:spacing w:after="0"/>
        <w:rPr>
          <w:rFonts w:cs="Times New Roman"/>
          <w:lang w:val="es-EC"/>
        </w:rPr>
      </w:pPr>
      <w:r>
        <w:rPr>
          <w:rFonts w:cs="Times New Roman"/>
          <w:lang w:val="es-EC"/>
        </w:rPr>
        <w:t>3.</w:t>
      </w:r>
      <w:r>
        <w:rPr>
          <w:rFonts w:cs="Times New Roman"/>
          <w:lang w:val="es-EC"/>
        </w:rPr>
        <w:tab/>
        <w:t>Biotecnología, energía y recursos naturales renovables</w:t>
      </w:r>
    </w:p>
    <w:p w14:paraId="52C8788E" w14:textId="77777777" w:rsidR="00A33A56" w:rsidRDefault="00A33A56" w:rsidP="00335D13">
      <w:pPr>
        <w:spacing w:after="0"/>
        <w:rPr>
          <w:rFonts w:cs="Times New Roman"/>
          <w:lang w:val="es-EC"/>
        </w:rPr>
      </w:pPr>
      <w:r>
        <w:rPr>
          <w:rFonts w:cs="Times New Roman"/>
          <w:lang w:val="es-EC"/>
        </w:rPr>
        <w:t>4.</w:t>
      </w:r>
      <w:r>
        <w:rPr>
          <w:rFonts w:cs="Times New Roman"/>
          <w:lang w:val="es-EC"/>
        </w:rPr>
        <w:tab/>
        <w:t>Soberanía, seguridad e inocuidad alimentaria sustentable</w:t>
      </w:r>
    </w:p>
    <w:p w14:paraId="6FC5C7BC" w14:textId="77777777" w:rsidR="00A33A56" w:rsidRDefault="00A33A56" w:rsidP="00335D13">
      <w:pPr>
        <w:spacing w:after="0"/>
        <w:rPr>
          <w:rFonts w:cs="Times New Roman"/>
          <w:lang w:val="es-EC"/>
        </w:rPr>
      </w:pPr>
      <w:r>
        <w:rPr>
          <w:rFonts w:cs="Times New Roman"/>
          <w:lang w:val="es-EC"/>
        </w:rPr>
        <w:t>5.</w:t>
      </w:r>
      <w:r>
        <w:rPr>
          <w:rFonts w:cs="Times New Roman"/>
          <w:lang w:val="es-EC"/>
        </w:rPr>
        <w:tab/>
        <w:t>Salud y bienestar integral</w:t>
      </w:r>
    </w:p>
    <w:p w14:paraId="118C6392" w14:textId="77777777" w:rsidR="00A33A56" w:rsidRDefault="00A33A56" w:rsidP="00335D13">
      <w:pPr>
        <w:spacing w:after="0"/>
        <w:rPr>
          <w:rFonts w:cs="Times New Roman"/>
          <w:lang w:val="es-EC"/>
        </w:rPr>
      </w:pPr>
      <w:r>
        <w:rPr>
          <w:rFonts w:cs="Times New Roman"/>
          <w:lang w:val="es-EC"/>
        </w:rPr>
        <w:t>6.</w:t>
      </w:r>
      <w:r>
        <w:rPr>
          <w:rFonts w:cs="Times New Roman"/>
          <w:lang w:val="es-EC"/>
        </w:rPr>
        <w:tab/>
        <w:t>Gestión, calidad de la educación, procesos pedagógicos e idiomas.</w:t>
      </w:r>
    </w:p>
    <w:p w14:paraId="51D49DA6" w14:textId="77777777" w:rsidR="00A33A56" w:rsidRDefault="00A33A56" w:rsidP="00335D13">
      <w:pPr>
        <w:spacing w:after="0"/>
        <w:rPr>
          <w:rFonts w:cs="Times New Roman"/>
          <w:lang w:val="es-EC"/>
        </w:rPr>
      </w:pPr>
      <w:r>
        <w:rPr>
          <w:rFonts w:cs="Times New Roman"/>
          <w:lang w:val="es-EC"/>
        </w:rPr>
        <w:t>7.</w:t>
      </w:r>
      <w:r>
        <w:rPr>
          <w:rFonts w:cs="Times New Roman"/>
          <w:lang w:val="es-EC"/>
        </w:rPr>
        <w:tab/>
        <w:t>Desarrollo artístico, diseño y publicidad</w:t>
      </w:r>
    </w:p>
    <w:p w14:paraId="64B0B954" w14:textId="77777777" w:rsidR="00A33A56" w:rsidRDefault="00A33A56" w:rsidP="00335D13">
      <w:pPr>
        <w:spacing w:after="0"/>
        <w:rPr>
          <w:rFonts w:cs="Times New Roman"/>
          <w:lang w:val="es-EC"/>
        </w:rPr>
      </w:pPr>
      <w:r>
        <w:rPr>
          <w:rFonts w:cs="Times New Roman"/>
          <w:lang w:val="es-EC"/>
        </w:rPr>
        <w:t>8.</w:t>
      </w:r>
      <w:r>
        <w:rPr>
          <w:rFonts w:cs="Times New Roman"/>
          <w:lang w:val="es-EC"/>
        </w:rPr>
        <w:tab/>
        <w:t>Desarrollo social y del comportamiento humano</w:t>
      </w:r>
    </w:p>
    <w:p w14:paraId="6AC2A50D" w14:textId="77777777" w:rsidR="00A33A56" w:rsidRDefault="00A33A56" w:rsidP="00335D13">
      <w:pPr>
        <w:spacing w:after="0"/>
        <w:rPr>
          <w:rFonts w:cs="Times New Roman"/>
          <w:lang w:val="es-EC"/>
        </w:rPr>
      </w:pPr>
      <w:r>
        <w:rPr>
          <w:rFonts w:cs="Times New Roman"/>
          <w:lang w:val="es-EC"/>
        </w:rPr>
        <w:t>9.</w:t>
      </w:r>
      <w:r>
        <w:rPr>
          <w:rFonts w:cs="Times New Roman"/>
          <w:lang w:val="es-EC"/>
        </w:rPr>
        <w:tab/>
        <w:t>Gestión, producción, productividad, innovación, y desarrollo socioeconómico</w:t>
      </w:r>
    </w:p>
    <w:p w14:paraId="4842E63F" w14:textId="77777777" w:rsidR="00A33A56" w:rsidRDefault="00A33A56" w:rsidP="00335D13">
      <w:pPr>
        <w:spacing w:after="0"/>
        <w:rPr>
          <w:rFonts w:cs="Times New Roman"/>
          <w:lang w:val="es-EC"/>
        </w:rPr>
      </w:pPr>
      <w:r>
        <w:rPr>
          <w:rFonts w:cs="Times New Roman"/>
          <w:lang w:val="es-EC"/>
        </w:rPr>
        <w:t>10.</w:t>
      </w:r>
      <w:r>
        <w:rPr>
          <w:rFonts w:cs="Times New Roman"/>
          <w:lang w:val="es-EC"/>
        </w:rPr>
        <w:tab/>
        <w:t>Desarrollo, aplicación de software y seguridad cibernética.</w:t>
      </w:r>
    </w:p>
    <w:p w14:paraId="4987E8C3" w14:textId="77777777" w:rsidR="00A33A56" w:rsidRDefault="00A33A56" w:rsidP="00335D13">
      <w:pPr>
        <w:rPr>
          <w:rFonts w:cs="Times New Roman"/>
          <w:lang w:val="es-EC"/>
        </w:rPr>
      </w:pPr>
    </w:p>
    <w:p w14:paraId="7DF94D90" w14:textId="7C34ECA5" w:rsidR="00A33A56" w:rsidRPr="00335D13" w:rsidRDefault="00A33A56" w:rsidP="00335D13">
      <w:pPr>
        <w:pStyle w:val="Ttulo4"/>
        <w:rPr>
          <w:rFonts w:ascii="Times New Roman" w:hAnsi="Times New Roman" w:cs="Times New Roman"/>
          <w:b/>
          <w:color w:val="auto"/>
        </w:rPr>
      </w:pPr>
      <w:r w:rsidRPr="00335D13">
        <w:rPr>
          <w:rFonts w:ascii="Times New Roman" w:hAnsi="Times New Roman" w:cs="Times New Roman"/>
          <w:b/>
          <w:color w:val="auto"/>
        </w:rPr>
        <w:t xml:space="preserve">Justificación </w:t>
      </w:r>
      <w:r w:rsidR="002B2E11">
        <w:rPr>
          <w:rFonts w:ascii="Times New Roman" w:hAnsi="Times New Roman" w:cs="Times New Roman"/>
          <w:b/>
          <w:color w:val="auto"/>
        </w:rPr>
        <w:t xml:space="preserve">según </w:t>
      </w:r>
      <w:r w:rsidRPr="00335D13">
        <w:rPr>
          <w:rFonts w:ascii="Times New Roman" w:hAnsi="Times New Roman" w:cs="Times New Roman"/>
          <w:b/>
          <w:color w:val="auto"/>
        </w:rPr>
        <w:t>el Plan Nacional de Desarrollo 2017-2021</w:t>
      </w:r>
    </w:p>
    <w:p w14:paraId="60218D83" w14:textId="77777777" w:rsidR="00A33A56" w:rsidRDefault="00A33A56" w:rsidP="00335D13">
      <w:pPr>
        <w:spacing w:after="0"/>
        <w:rPr>
          <w:rFonts w:cs="Times New Roman"/>
          <w:lang w:val="es-MX"/>
        </w:rPr>
      </w:pPr>
      <w:r>
        <w:rPr>
          <w:rFonts w:cs="Times New Roman"/>
          <w:lang w:val="es-EC"/>
        </w:rPr>
        <w:t>La presente propuesta se basa</w:t>
      </w:r>
      <w:r>
        <w:rPr>
          <w:rFonts w:cs="Times New Roman"/>
          <w:lang w:val="es-MX"/>
        </w:rPr>
        <w:t xml:space="preserve"> en los siguientes contextos: </w:t>
      </w:r>
    </w:p>
    <w:p w14:paraId="023ED2B4" w14:textId="77777777" w:rsidR="00A33A56" w:rsidRDefault="00A33A56" w:rsidP="00335D13">
      <w:pPr>
        <w:pStyle w:val="Prrafodelista"/>
        <w:numPr>
          <w:ilvl w:val="0"/>
          <w:numId w:val="37"/>
        </w:numPr>
        <w:spacing w:after="0"/>
        <w:rPr>
          <w:rFonts w:cs="Times New Roman"/>
          <w:lang w:val="es-MX"/>
        </w:rPr>
      </w:pPr>
      <w:r>
        <w:rPr>
          <w:rFonts w:cs="Times New Roman"/>
          <w:lang w:val="es-MX"/>
        </w:rPr>
        <w:t>La Constitución de la República del Ecuador en su artículo 71 del Capítulo 7, el cual establece que: “</w:t>
      </w:r>
      <w:r>
        <w:rPr>
          <w:rFonts w:cs="Times New Roman"/>
          <w:i/>
          <w:lang w:val="es-MX"/>
        </w:rPr>
        <w:t>la naturaleza o Pacha Mama, donde se reproduce y realiza la vida, tiene derecho a que se respete integralmente su existencia y el mantenimiento y regeneración de sus ciclos vitales, estructuras, funciones y procesos evolutivos</w:t>
      </w:r>
      <w:r>
        <w:rPr>
          <w:rFonts w:cs="Times New Roman"/>
          <w:lang w:val="es-MX"/>
        </w:rPr>
        <w:t>” (Constitución de la República del Ecuador, 2008); y</w:t>
      </w:r>
    </w:p>
    <w:p w14:paraId="3F25FD63" w14:textId="77777777" w:rsidR="00A33A56" w:rsidRDefault="00A33A56" w:rsidP="00335D13">
      <w:pPr>
        <w:pStyle w:val="Prrafodelista"/>
        <w:numPr>
          <w:ilvl w:val="0"/>
          <w:numId w:val="37"/>
        </w:numPr>
        <w:spacing w:after="0"/>
        <w:rPr>
          <w:rFonts w:cs="Times New Roman"/>
          <w:lang w:val="es-EC"/>
        </w:rPr>
      </w:pPr>
      <w:r>
        <w:rPr>
          <w:rFonts w:cs="Times New Roman"/>
          <w:lang w:val="es-MX"/>
        </w:rPr>
        <w:t xml:space="preserve">El </w:t>
      </w:r>
      <w:r>
        <w:rPr>
          <w:rFonts w:cs="Times New Roman"/>
          <w:lang w:val="es-EC"/>
        </w:rPr>
        <w:t>Eje 2</w:t>
      </w:r>
      <w:r>
        <w:rPr>
          <w:rFonts w:cs="Times New Roman"/>
          <w:lang w:val="es-MX"/>
        </w:rPr>
        <w:t xml:space="preserve"> del Plan Nacional de Desarrollo 2017 – 2021 – Toda una vida – </w:t>
      </w:r>
      <w:r>
        <w:rPr>
          <w:rFonts w:cs="Times New Roman"/>
          <w:lang w:val="es-EC"/>
        </w:rPr>
        <w:t xml:space="preserve">: </w:t>
      </w:r>
      <w:r>
        <w:rPr>
          <w:rFonts w:cs="Times New Roman"/>
          <w:i/>
          <w:lang w:val="es-EC"/>
        </w:rPr>
        <w:t xml:space="preserve">Economía al servicio de la sociedad, </w:t>
      </w:r>
      <w:r>
        <w:rPr>
          <w:rFonts w:cs="Times New Roman"/>
          <w:lang w:val="es-EC"/>
        </w:rPr>
        <w:t>que en el</w:t>
      </w:r>
      <w:r>
        <w:rPr>
          <w:rFonts w:cs="Times New Roman"/>
          <w:lang w:val="es-MX"/>
        </w:rPr>
        <w:t xml:space="preserve"> objetivo 5 señala “</w:t>
      </w:r>
      <w:r>
        <w:rPr>
          <w:rFonts w:cs="Times New Roman"/>
          <w:i/>
          <w:lang w:val="es-MX"/>
        </w:rPr>
        <w:t>Impulsar la productividad y competitividad para el crecimiento económico sostenible de manera redistributiva y solidaria”</w:t>
      </w:r>
      <w:r>
        <w:rPr>
          <w:rFonts w:cs="Times New Roman"/>
          <w:lang w:val="es-MX"/>
        </w:rPr>
        <w:t xml:space="preserve">; y en el objetivo específico 5.7 habla de </w:t>
      </w:r>
      <w:r>
        <w:rPr>
          <w:rFonts w:cs="Times New Roman"/>
          <w:i/>
          <w:lang w:val="es-MX"/>
        </w:rPr>
        <w:t>“Garantizar el suministro energético con calidad, oportunidad, continuidad y seguridad, con una matriz energética diversificada, eficiente, sostenible y soberana como eje de la transformación productiva y social”</w:t>
      </w:r>
      <w:r>
        <w:rPr>
          <w:rFonts w:cs="Times New Roman"/>
          <w:lang w:val="es-MX"/>
        </w:rPr>
        <w:t xml:space="preserve">. </w:t>
      </w:r>
      <w:r>
        <w:rPr>
          <w:rFonts w:cs="Times New Roman"/>
          <w:lang w:val="es-EC"/>
        </w:rPr>
        <w:t xml:space="preserve">Este objetivo indica que: </w:t>
      </w:r>
      <w:r>
        <w:rPr>
          <w:rFonts w:cs="Times New Roman"/>
          <w:i/>
          <w:lang w:val="es-EC"/>
        </w:rPr>
        <w:t xml:space="preserve">”La ciudadanía destaca que para lograr los objetivos de incrementar la productividad, agregar valor, innovar y ser más competitivo, se requiere investigación e innovación para la producción, transferencia tecnológica; vinculación del sector educativo y académico con los procesos de desarrollo; pertinencia productiva y laboral de la oferta académica, junto con la profesionalización de la población; mecanismos de protección de propiedad intelectual y de la inversión en mecanización, industrialización e infraestructura productiva. Estas acciones van de la mano con la reactivación de la industria nacional y de </w:t>
      </w:r>
      <w:r>
        <w:rPr>
          <w:rFonts w:cs="Times New Roman"/>
          <w:i/>
          <w:lang w:val="es-EC"/>
        </w:rPr>
        <w:lastRenderedPageBreak/>
        <w:t>un potencial marco de alianzas público-privadas.”</w:t>
      </w:r>
      <w:r>
        <w:rPr>
          <w:rFonts w:cs="Times New Roman"/>
          <w:lang w:val="es-EC"/>
        </w:rPr>
        <w:t xml:space="preserve"> (Plan Nacional de Desarrollo 2017-2021 Toda una vida) recuperado de: http://www.planificacion.gob.ec/wp-content/uploads/downloads/2017/10/PNBV-26-OCT-FINAL_0K.compressed1.pdf</w:t>
      </w:r>
    </w:p>
    <w:p w14:paraId="2F768913" w14:textId="77777777" w:rsidR="00A33A56" w:rsidRDefault="00A33A56" w:rsidP="00335D13">
      <w:pPr>
        <w:spacing w:after="0"/>
        <w:rPr>
          <w:rFonts w:cs="Times New Roman"/>
          <w:lang w:val="es-EC"/>
        </w:rPr>
      </w:pPr>
    </w:p>
    <w:p w14:paraId="71755AAB" w14:textId="77777777" w:rsidR="00A33A56" w:rsidRPr="00335D13" w:rsidRDefault="00A33A56" w:rsidP="00335D13">
      <w:pPr>
        <w:pStyle w:val="Ttulo3"/>
      </w:pPr>
      <w:bookmarkStart w:id="26" w:name="_Toc531932909"/>
      <w:r w:rsidRPr="00335D13">
        <w:t>Definición de las líneas de investigación de la carrera de Ingeniería en Electricidad</w:t>
      </w:r>
      <w:bookmarkEnd w:id="26"/>
      <w:r w:rsidRPr="00335D13">
        <w:t xml:space="preserve"> </w:t>
      </w:r>
    </w:p>
    <w:p w14:paraId="3E2437E0" w14:textId="77777777" w:rsidR="00A33A56" w:rsidRDefault="00A33A56" w:rsidP="00335D13">
      <w:pPr>
        <w:spacing w:after="0"/>
        <w:rPr>
          <w:rFonts w:cs="Times New Roman"/>
          <w:lang w:val="es-MX"/>
        </w:rPr>
      </w:pPr>
    </w:p>
    <w:p w14:paraId="0E8059A1" w14:textId="77777777" w:rsidR="00A33A56" w:rsidRDefault="00A33A56" w:rsidP="00335D13">
      <w:pPr>
        <w:spacing w:after="0"/>
        <w:rPr>
          <w:rFonts w:cs="Times New Roman"/>
          <w:lang w:val="es-EC"/>
        </w:rPr>
      </w:pPr>
      <w:r>
        <w:rPr>
          <w:rFonts w:cs="Times New Roman"/>
          <w:lang w:val="es-EC"/>
        </w:rPr>
        <w:t>Tomando en cuenta la Clasificación UNESCO de los Campos Amplios, Específico y Detallado de Ciencia y Tecnología; campos que son utilizados para la ordenación de proyectos de investigación. Adicionalmente, con base en las Líneas de Investigación de la Institución, de las 10 líneas de investigación aprobadas por el Honorable Concejo Universitario, según el análisis del diseño curricular de la Carrera (la malla curricular, estudio de pertinencia y demanda), y el Plan Nacional de Desarrollo se considera procedente seleccionar las siguientes líneas de investigación como base para la selección de las líneas de investigación de la Carrera de Electricidad:</w:t>
      </w:r>
    </w:p>
    <w:p w14:paraId="6CFB3360" w14:textId="77777777" w:rsidR="00A33A56" w:rsidRDefault="00A33A56" w:rsidP="00335D13">
      <w:pPr>
        <w:spacing w:after="0"/>
        <w:rPr>
          <w:rFonts w:cs="Times New Roman"/>
          <w:lang w:val="es-EC"/>
        </w:rPr>
      </w:pPr>
    </w:p>
    <w:p w14:paraId="7BEEEB6C" w14:textId="77777777" w:rsidR="00A33A56" w:rsidRDefault="00A33A56" w:rsidP="00335D13">
      <w:pPr>
        <w:pStyle w:val="Prrafodelista"/>
        <w:numPr>
          <w:ilvl w:val="0"/>
          <w:numId w:val="38"/>
        </w:numPr>
        <w:jc w:val="left"/>
        <w:rPr>
          <w:rFonts w:cs="Times New Roman"/>
          <w:b/>
          <w:lang w:val="es-EC"/>
        </w:rPr>
      </w:pPr>
      <w:r>
        <w:rPr>
          <w:rFonts w:cs="Times New Roman"/>
          <w:b/>
          <w:lang w:val="es-EC"/>
        </w:rPr>
        <w:t>Producción Industrial y tecnología sostenible</w:t>
      </w:r>
    </w:p>
    <w:p w14:paraId="17CA90B0" w14:textId="77777777" w:rsidR="00A33A56" w:rsidRDefault="00A33A56" w:rsidP="00335D13">
      <w:pPr>
        <w:pStyle w:val="Prrafodelista"/>
        <w:numPr>
          <w:ilvl w:val="0"/>
          <w:numId w:val="38"/>
        </w:numPr>
        <w:jc w:val="left"/>
        <w:rPr>
          <w:rFonts w:cs="Times New Roman"/>
          <w:b/>
          <w:lang w:val="es-EC"/>
        </w:rPr>
      </w:pPr>
      <w:r>
        <w:rPr>
          <w:rFonts w:cs="Times New Roman"/>
          <w:b/>
          <w:lang w:val="es-EC"/>
        </w:rPr>
        <w:t>Biotecnología, energía, recursos naturales renovables</w:t>
      </w:r>
    </w:p>
    <w:p w14:paraId="511D6C8E" w14:textId="3D5396A9" w:rsidR="00A33A56" w:rsidRDefault="00A33A56" w:rsidP="00335D13">
      <w:pPr>
        <w:rPr>
          <w:rFonts w:cs="Times New Roman"/>
          <w:lang w:val="es-EC"/>
        </w:rPr>
      </w:pPr>
      <w:r>
        <w:rPr>
          <w:rFonts w:asciiTheme="minorHAnsi" w:hAnsiTheme="minorHAnsi"/>
          <w:noProof/>
          <w:lang w:val="es-MX" w:eastAsia="es-MX"/>
        </w:rPr>
        <w:lastRenderedPageBreak/>
        <mc:AlternateContent>
          <mc:Choice Requires="wps">
            <w:drawing>
              <wp:anchor distT="0" distB="0" distL="114300" distR="114300" simplePos="0" relativeHeight="251655680" behindDoc="0" locked="0" layoutInCell="1" allowOverlap="1" wp14:anchorId="08A90D10" wp14:editId="4F3C5684">
                <wp:simplePos x="0" y="0"/>
                <wp:positionH relativeFrom="column">
                  <wp:posOffset>-7620</wp:posOffset>
                </wp:positionH>
                <wp:positionV relativeFrom="paragraph">
                  <wp:posOffset>4566920</wp:posOffset>
                </wp:positionV>
                <wp:extent cx="5600700" cy="270510"/>
                <wp:effectExtent l="0" t="0" r="0" b="0"/>
                <wp:wrapSquare wrapText="bothSides"/>
                <wp:docPr id="43" name="Cuadro de texto 43"/>
                <wp:cNvGraphicFramePr/>
                <a:graphic xmlns:a="http://schemas.openxmlformats.org/drawingml/2006/main">
                  <a:graphicData uri="http://schemas.microsoft.com/office/word/2010/wordprocessingShape">
                    <wps:wsp>
                      <wps:cNvSpPr txBox="1"/>
                      <wps:spPr>
                        <a:xfrm>
                          <a:off x="0" y="0"/>
                          <a:ext cx="5600700" cy="270510"/>
                        </a:xfrm>
                        <a:prstGeom prst="rect">
                          <a:avLst/>
                        </a:prstGeom>
                        <a:solidFill>
                          <a:prstClr val="white"/>
                        </a:solidFill>
                        <a:ln>
                          <a:noFill/>
                        </a:ln>
                      </wps:spPr>
                      <wps:txbx>
                        <w:txbxContent>
                          <w:p w14:paraId="4799FBD2" w14:textId="77777777" w:rsidR="002B2E11" w:rsidRDefault="002B2E11" w:rsidP="00A33A56">
                            <w:pPr>
                              <w:pStyle w:val="Descripcin"/>
                              <w:jc w:val="center"/>
                              <w:rPr>
                                <w:rFonts w:cs="Times New Roman"/>
                                <w:noProof/>
                                <w:color w:val="000000" w:themeColor="text1"/>
                                <w:sz w:val="20"/>
                                <w:szCs w:val="20"/>
                                <w:lang w:val="es-EC"/>
                              </w:rPr>
                            </w:pPr>
                            <w:r>
                              <w:rPr>
                                <w:rFonts w:cs="Times New Roman"/>
                                <w:b/>
                                <w:color w:val="000000" w:themeColor="text1"/>
                                <w:sz w:val="20"/>
                                <w:szCs w:val="20"/>
                                <w:lang w:val="es-MX"/>
                              </w:rPr>
                              <w:t xml:space="preserve">Fig. </w:t>
                            </w:r>
                            <w:r>
                              <w:rPr>
                                <w:rFonts w:cs="Times New Roman"/>
                                <w:b/>
                                <w:color w:val="000000" w:themeColor="text1"/>
                                <w:sz w:val="20"/>
                                <w:szCs w:val="20"/>
                              </w:rPr>
                              <w:fldChar w:fldCharType="begin"/>
                            </w:r>
                            <w:r>
                              <w:rPr>
                                <w:rFonts w:cs="Times New Roman"/>
                                <w:b/>
                                <w:color w:val="000000" w:themeColor="text1"/>
                                <w:sz w:val="20"/>
                                <w:szCs w:val="20"/>
                                <w:lang w:val="es-MX"/>
                              </w:rPr>
                              <w:instrText xml:space="preserve"> SEQ Ilustración \* ARABIC </w:instrText>
                            </w:r>
                            <w:r>
                              <w:rPr>
                                <w:rFonts w:cs="Times New Roman"/>
                                <w:b/>
                                <w:color w:val="000000" w:themeColor="text1"/>
                                <w:sz w:val="20"/>
                                <w:szCs w:val="20"/>
                              </w:rPr>
                              <w:fldChar w:fldCharType="separate"/>
                            </w:r>
                            <w:r>
                              <w:rPr>
                                <w:rFonts w:cs="Times New Roman"/>
                                <w:b/>
                                <w:noProof/>
                                <w:color w:val="000000" w:themeColor="text1"/>
                                <w:sz w:val="20"/>
                                <w:szCs w:val="20"/>
                                <w:lang w:val="es-MX"/>
                              </w:rPr>
                              <w:t>1</w:t>
                            </w:r>
                            <w:r>
                              <w:rPr>
                                <w:rFonts w:cs="Times New Roman"/>
                                <w:b/>
                                <w:color w:val="000000" w:themeColor="text1"/>
                                <w:sz w:val="20"/>
                                <w:szCs w:val="20"/>
                              </w:rPr>
                              <w:fldChar w:fldCharType="end"/>
                            </w:r>
                            <w:r>
                              <w:rPr>
                                <w:rFonts w:cs="Times New Roman"/>
                                <w:color w:val="000000" w:themeColor="text1"/>
                                <w:sz w:val="20"/>
                                <w:szCs w:val="20"/>
                                <w:lang w:val="es-MX"/>
                              </w:rPr>
                              <w:t xml:space="preserve"> </w:t>
                            </w:r>
                            <w:r>
                              <w:rPr>
                                <w:rFonts w:cs="Times New Roman"/>
                                <w:color w:val="000000" w:themeColor="text1"/>
                                <w:sz w:val="20"/>
                                <w:szCs w:val="20"/>
                                <w:lang w:val="es-EC"/>
                              </w:rPr>
                              <w:t xml:space="preserve">Relación entre las </w:t>
                            </w:r>
                            <w:r>
                              <w:rPr>
                                <w:rFonts w:cs="Times New Roman"/>
                                <w:i w:val="0"/>
                                <w:color w:val="000000" w:themeColor="text1"/>
                                <w:sz w:val="20"/>
                                <w:szCs w:val="20"/>
                                <w:lang w:val="es-EC"/>
                              </w:rPr>
                              <w:t xml:space="preserve">líneas de investigación UTN e itinerarios </w:t>
                            </w:r>
                            <w:r>
                              <w:rPr>
                                <w:rFonts w:cs="Times New Roman"/>
                                <w:color w:val="000000" w:themeColor="text1"/>
                                <w:sz w:val="20"/>
                                <w:szCs w:val="20"/>
                                <w:lang w:val="es-EC"/>
                              </w:rPr>
                              <w:t>de la carrera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08A90D10" id="_x0000_t202" coordsize="21600,21600" o:spt="202" path="m,l,21600r21600,l21600,xe">
                <v:stroke joinstyle="miter"/>
                <v:path gradientshapeok="t" o:connecttype="rect"/>
              </v:shapetype>
              <v:shape id="Cuadro de texto 43" o:spid="_x0000_s1026" type="#_x0000_t202" style="position:absolute;left:0;text-align:left;margin-left:-.6pt;margin-top:359.6pt;width:441pt;height:2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" stroked="f">
                <v:textbox style="mso-fit-shape-to-text:t" inset="0,0,0,0">
                  <w:txbxContent>
                    <w:p w14:paraId="4799FBD2" w14:textId="77777777" w:rsidR="002B2E11" w:rsidRDefault="002B2E11" w:rsidP="00A33A56">
                      <w:pPr>
                        <w:pStyle w:val="Descripcin"/>
                        <w:jc w:val="center"/>
                        <w:rPr>
                          <w:rFonts w:cs="Times New Roman"/>
                          <w:noProof/>
                          <w:color w:val="000000" w:themeColor="text1"/>
                          <w:sz w:val="20"/>
                          <w:szCs w:val="20"/>
                          <w:lang w:val="es-EC"/>
                        </w:rPr>
                      </w:pPr>
                      <w:r>
                        <w:rPr>
                          <w:rFonts w:cs="Times New Roman"/>
                          <w:b/>
                          <w:color w:val="000000" w:themeColor="text1"/>
                          <w:sz w:val="20"/>
                          <w:szCs w:val="20"/>
                          <w:lang w:val="es-MX"/>
                        </w:rPr>
                        <w:t xml:space="preserve">Fig. </w:t>
                      </w:r>
                      <w:r>
                        <w:rPr>
                          <w:rFonts w:cs="Times New Roman"/>
                          <w:b/>
                          <w:color w:val="000000" w:themeColor="text1"/>
                          <w:sz w:val="20"/>
                          <w:szCs w:val="20"/>
                        </w:rPr>
                        <w:fldChar w:fldCharType="begin"/>
                      </w:r>
                      <w:r>
                        <w:rPr>
                          <w:rFonts w:cs="Times New Roman"/>
                          <w:b/>
                          <w:color w:val="000000" w:themeColor="text1"/>
                          <w:sz w:val="20"/>
                          <w:szCs w:val="20"/>
                          <w:lang w:val="es-MX"/>
                        </w:rPr>
                        <w:instrText xml:space="preserve"> SEQ Ilustración \* ARABIC </w:instrText>
                      </w:r>
                      <w:r>
                        <w:rPr>
                          <w:rFonts w:cs="Times New Roman"/>
                          <w:b/>
                          <w:color w:val="000000" w:themeColor="text1"/>
                          <w:sz w:val="20"/>
                          <w:szCs w:val="20"/>
                        </w:rPr>
                        <w:fldChar w:fldCharType="separate"/>
                      </w:r>
                      <w:r>
                        <w:rPr>
                          <w:rFonts w:cs="Times New Roman"/>
                          <w:b/>
                          <w:noProof/>
                          <w:color w:val="000000" w:themeColor="text1"/>
                          <w:sz w:val="20"/>
                          <w:szCs w:val="20"/>
                          <w:lang w:val="es-MX"/>
                        </w:rPr>
                        <w:t>1</w:t>
                      </w:r>
                      <w:r>
                        <w:rPr>
                          <w:rFonts w:cs="Times New Roman"/>
                          <w:b/>
                          <w:color w:val="000000" w:themeColor="text1"/>
                          <w:sz w:val="20"/>
                          <w:szCs w:val="20"/>
                        </w:rPr>
                        <w:fldChar w:fldCharType="end"/>
                      </w:r>
                      <w:r>
                        <w:rPr>
                          <w:rFonts w:cs="Times New Roman"/>
                          <w:color w:val="000000" w:themeColor="text1"/>
                          <w:sz w:val="20"/>
                          <w:szCs w:val="20"/>
                          <w:lang w:val="es-MX"/>
                        </w:rPr>
                        <w:t xml:space="preserve"> </w:t>
                      </w:r>
                      <w:r>
                        <w:rPr>
                          <w:rFonts w:cs="Times New Roman"/>
                          <w:color w:val="000000" w:themeColor="text1"/>
                          <w:sz w:val="20"/>
                          <w:szCs w:val="20"/>
                          <w:lang w:val="es-EC"/>
                        </w:rPr>
                        <w:t xml:space="preserve">Relación entre las </w:t>
                      </w:r>
                      <w:r>
                        <w:rPr>
                          <w:rFonts w:cs="Times New Roman"/>
                          <w:i w:val="0"/>
                          <w:color w:val="000000" w:themeColor="text1"/>
                          <w:sz w:val="20"/>
                          <w:szCs w:val="20"/>
                          <w:lang w:val="es-EC"/>
                        </w:rPr>
                        <w:t xml:space="preserve">líneas de investigación UTN e itinerarios </w:t>
                      </w:r>
                      <w:r>
                        <w:rPr>
                          <w:rFonts w:cs="Times New Roman"/>
                          <w:color w:val="000000" w:themeColor="text1"/>
                          <w:sz w:val="20"/>
                          <w:szCs w:val="20"/>
                          <w:lang w:val="es-EC"/>
                        </w:rPr>
                        <w:t>de la carrera</w:t>
                      </w:r>
                    </w:p>
                  </w:txbxContent>
                </v:textbox>
                <w10:wrap type="square"/>
              </v:shape>
            </w:pict>
          </mc:Fallback>
        </mc:AlternateContent>
      </w:r>
      <w:r w:rsidR="006A1966">
        <w:rPr>
          <w:noProof/>
          <w:lang w:val="es-MX" w:eastAsia="es-MX"/>
        </w:rPr>
        <mc:AlternateContent>
          <mc:Choice Requires="wps">
            <w:drawing>
              <wp:anchor distT="0" distB="0" distL="114300" distR="114300" simplePos="0" relativeHeight="251660800" behindDoc="0" locked="0" layoutInCell="1" allowOverlap="1" wp14:anchorId="794F1823" wp14:editId="5396DBFB">
                <wp:simplePos x="0" y="0"/>
                <wp:positionH relativeFrom="column">
                  <wp:posOffset>-7620</wp:posOffset>
                </wp:positionH>
                <wp:positionV relativeFrom="paragraph">
                  <wp:posOffset>4566920</wp:posOffset>
                </wp:positionV>
                <wp:extent cx="5600700" cy="635"/>
                <wp:effectExtent l="0" t="0" r="0" b="0"/>
                <wp:wrapSquare wrapText="bothSides"/>
                <wp:docPr id="44" name="Cuadro de texto 44"/>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14:paraId="2FB28BC0" w14:textId="673F19D4" w:rsidR="002B2E11" w:rsidRPr="002B2E11" w:rsidRDefault="002B2E11" w:rsidP="006A1966">
                            <w:pPr>
                              <w:pStyle w:val="Descripcin"/>
                              <w:jc w:val="center"/>
                              <w:rPr>
                                <w:noProof/>
                                <w:color w:val="000000" w:themeColor="text1"/>
                              </w:rPr>
                            </w:pPr>
                            <w:bookmarkStart w:id="27" w:name="_Ref531871785"/>
                            <w:r w:rsidRPr="002B2E11">
                              <w:rPr>
                                <w:color w:val="000000" w:themeColor="text1"/>
                              </w:rPr>
                              <w:t xml:space="preserve">Figura </w:t>
                            </w:r>
                            <w:r w:rsidRPr="002B2E11">
                              <w:rPr>
                                <w:color w:val="000000" w:themeColor="text1"/>
                              </w:rPr>
                              <w:fldChar w:fldCharType="begin"/>
                            </w:r>
                            <w:r w:rsidRPr="002B2E11">
                              <w:rPr>
                                <w:color w:val="000000" w:themeColor="text1"/>
                              </w:rPr>
                              <w:instrText xml:space="preserve"> SEQ Figura \* ARABIC </w:instrText>
                            </w:r>
                            <w:r w:rsidRPr="002B2E11">
                              <w:rPr>
                                <w:color w:val="000000" w:themeColor="text1"/>
                              </w:rPr>
                              <w:fldChar w:fldCharType="separate"/>
                            </w:r>
                            <w:r w:rsidRPr="002B2E11">
                              <w:rPr>
                                <w:noProof/>
                                <w:color w:val="000000" w:themeColor="text1"/>
                              </w:rPr>
                              <w:t>5</w:t>
                            </w:r>
                            <w:r w:rsidRPr="002B2E11">
                              <w:rPr>
                                <w:noProof/>
                                <w:color w:val="000000" w:themeColor="text1"/>
                              </w:rPr>
                              <w:fldChar w:fldCharType="end"/>
                            </w:r>
                            <w:bookmarkEnd w:id="27"/>
                            <w:r w:rsidRPr="002B2E11">
                              <w:rPr>
                                <w:color w:val="000000" w:themeColor="text1"/>
                              </w:rPr>
                              <w:t xml:space="preserve"> Relación entre las líneas de investigación UTN e itinerarios de la carrera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4F1823" id="Cuadro de texto 44" o:spid="_x0000_s1027" type="#_x0000_t202" style="position:absolute;left:0;text-align:left;margin-left:-.6pt;margin-top:359.6pt;width:441pt;height:.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" stroked="f">
                <v:textbox style="mso-fit-shape-to-text:t" inset="0,0,0,0">
                  <w:txbxContent>
                    <w:p w14:paraId="2FB28BC0" w14:textId="673F19D4" w:rsidR="002B2E11" w:rsidRPr="002B2E11" w:rsidRDefault="002B2E11" w:rsidP="006A1966">
                      <w:pPr>
                        <w:pStyle w:val="Descripcin"/>
                        <w:jc w:val="center"/>
                        <w:rPr>
                          <w:noProof/>
                          <w:color w:val="000000" w:themeColor="text1"/>
                        </w:rPr>
                      </w:pPr>
                      <w:bookmarkStart w:id="28" w:name="_Ref531871785"/>
                      <w:r w:rsidRPr="002B2E11">
                        <w:rPr>
                          <w:color w:val="000000" w:themeColor="text1"/>
                        </w:rPr>
                        <w:t xml:space="preserve">Figura </w:t>
                      </w:r>
                      <w:r w:rsidRPr="002B2E11">
                        <w:rPr>
                          <w:color w:val="000000" w:themeColor="text1"/>
                        </w:rPr>
                        <w:fldChar w:fldCharType="begin"/>
                      </w:r>
                      <w:r w:rsidRPr="002B2E11">
                        <w:rPr>
                          <w:color w:val="000000" w:themeColor="text1"/>
                        </w:rPr>
                        <w:instrText xml:space="preserve"> SEQ Figura \* ARABIC </w:instrText>
                      </w:r>
                      <w:r w:rsidRPr="002B2E11">
                        <w:rPr>
                          <w:color w:val="000000" w:themeColor="text1"/>
                        </w:rPr>
                        <w:fldChar w:fldCharType="separate"/>
                      </w:r>
                      <w:r w:rsidRPr="002B2E11">
                        <w:rPr>
                          <w:noProof/>
                          <w:color w:val="000000" w:themeColor="text1"/>
                        </w:rPr>
                        <w:t>5</w:t>
                      </w:r>
                      <w:r w:rsidRPr="002B2E11">
                        <w:rPr>
                          <w:noProof/>
                          <w:color w:val="000000" w:themeColor="text1"/>
                        </w:rPr>
                        <w:fldChar w:fldCharType="end"/>
                      </w:r>
                      <w:bookmarkEnd w:id="28"/>
                      <w:r w:rsidRPr="002B2E11">
                        <w:rPr>
                          <w:color w:val="000000" w:themeColor="text1"/>
                        </w:rPr>
                        <w:t xml:space="preserve"> Relación entre las líneas de investigación UTN e itinerarios de la carrera</w:t>
                      </w:r>
                    </w:p>
                  </w:txbxContent>
                </v:textbox>
                <w10:wrap type="square"/>
              </v:shape>
            </w:pict>
          </mc:Fallback>
        </mc:AlternateContent>
      </w:r>
      <w:r>
        <w:rPr>
          <w:rFonts w:asciiTheme="minorHAnsi" w:hAnsiTheme="minorHAnsi"/>
          <w:noProof/>
          <w:lang w:val="es-MX" w:eastAsia="es-MX"/>
        </w:rPr>
        <mc:AlternateContent>
          <mc:Choice Requires="wps">
            <w:drawing>
              <wp:anchor distT="45720" distB="45720" distL="114300" distR="114300" simplePos="0" relativeHeight="251656704" behindDoc="0" locked="0" layoutInCell="1" allowOverlap="1" wp14:anchorId="5866D74F" wp14:editId="5FF6E00E">
                <wp:simplePos x="0" y="0"/>
                <wp:positionH relativeFrom="margin">
                  <wp:align>right</wp:align>
                </wp:positionH>
                <wp:positionV relativeFrom="paragraph">
                  <wp:posOffset>633095</wp:posOffset>
                </wp:positionV>
                <wp:extent cx="5600700" cy="3876675"/>
                <wp:effectExtent l="0" t="0" r="19050" b="28575"/>
                <wp:wrapSquare wrapText="bothSides"/>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876675"/>
                        </a:xfrm>
                        <a:prstGeom prst="rect">
                          <a:avLst/>
                        </a:prstGeom>
                        <a:solidFill>
                          <a:srgbClr val="FFFFFF"/>
                        </a:solidFill>
                        <a:ln w="9525">
                          <a:solidFill>
                            <a:srgbClr val="000000"/>
                          </a:solidFill>
                          <a:miter lim="800000"/>
                          <a:headEnd/>
                          <a:tailEnd/>
                        </a:ln>
                      </wps:spPr>
                      <wps:txbx>
                        <w:txbxContent>
                          <w:p w14:paraId="026376D1" w14:textId="77777777" w:rsidR="002B2E11" w:rsidRDefault="002B2E11" w:rsidP="00A33A56">
                            <w:pPr>
                              <w:rPr>
                                <w:noProof/>
                                <w:lang w:val="es-MX" w:eastAsia="es-MX"/>
                              </w:rPr>
                            </w:pPr>
                          </w:p>
                          <w:p w14:paraId="3CD1D457" w14:textId="77777777" w:rsidR="002B2E11" w:rsidRDefault="002B2E11" w:rsidP="00A33A56">
                            <w:pPr>
                              <w:rPr>
                                <w:noProof/>
                                <w:lang w:val="es-MX" w:eastAsia="es-MX"/>
                              </w:rPr>
                            </w:pPr>
                          </w:p>
                          <w:p w14:paraId="58CBF216" w14:textId="333D19BC" w:rsidR="002B2E11" w:rsidRDefault="002B2E11" w:rsidP="00A33A56">
                            <w:pPr>
                              <w:rPr>
                                <w:lang w:val="es-MX"/>
                              </w:rPr>
                            </w:pPr>
                            <w:r>
                              <w:rPr>
                                <w:noProof/>
                                <w:sz w:val="20"/>
                                <w:szCs w:val="20"/>
                                <w:lang w:val="es-MX" w:eastAsia="es-MX"/>
                              </w:rPr>
                              <w:drawing>
                                <wp:inline distT="0" distB="0" distL="0" distR="0" wp14:anchorId="3A2D996B" wp14:editId="37AE4295">
                                  <wp:extent cx="5265420" cy="3291840"/>
                                  <wp:effectExtent l="0" t="0" r="8763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6D74F" id="Cuadro de texto 42" o:spid="_x0000_s1028" type="#_x0000_t202" style="position:absolute;left:0;text-align:left;margin-left:389.8pt;margin-top:49.85pt;width:441pt;height:305.25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">
                <v:textbox>
                  <w:txbxContent>
                    <w:p w14:paraId="026376D1" w14:textId="77777777" w:rsidR="002B2E11" w:rsidRDefault="002B2E11" w:rsidP="00A33A56">
                      <w:pPr>
                        <w:rPr>
                          <w:noProof/>
                          <w:lang w:val="es-MX" w:eastAsia="es-MX"/>
                        </w:rPr>
                      </w:pPr>
                    </w:p>
                    <w:p w14:paraId="3CD1D457" w14:textId="77777777" w:rsidR="002B2E11" w:rsidRDefault="002B2E11" w:rsidP="00A33A56">
                      <w:pPr>
                        <w:rPr>
                          <w:noProof/>
                          <w:lang w:val="es-MX" w:eastAsia="es-MX"/>
                        </w:rPr>
                      </w:pPr>
                    </w:p>
                    <w:p w14:paraId="58CBF216" w14:textId="333D19BC" w:rsidR="002B2E11" w:rsidRDefault="002B2E11" w:rsidP="00A33A56">
                      <w:pPr>
                        <w:rPr>
                          <w:lang w:val="es-MX"/>
                        </w:rPr>
                      </w:pPr>
                      <w:r>
                        <w:rPr>
                          <w:noProof/>
                          <w:sz w:val="20"/>
                          <w:szCs w:val="20"/>
                          <w:lang w:val="es-MX" w:eastAsia="es-MX"/>
                        </w:rPr>
                        <w:drawing>
                          <wp:inline distT="0" distB="0" distL="0" distR="0" wp14:anchorId="3A2D996B" wp14:editId="37AE4295">
                            <wp:extent cx="5265420" cy="3291840"/>
                            <wp:effectExtent l="0" t="0" r="8763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4" r:qs="rId15" r:cs="rId16"/>
                              </a:graphicData>
                            </a:graphic>
                          </wp:inline>
                        </w:drawing>
                      </w: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57728" behindDoc="0" locked="0" layoutInCell="1" allowOverlap="1" wp14:anchorId="7C5EC9E3" wp14:editId="647C3EE4">
                <wp:simplePos x="0" y="0"/>
                <wp:positionH relativeFrom="column">
                  <wp:posOffset>3701415</wp:posOffset>
                </wp:positionH>
                <wp:positionV relativeFrom="paragraph">
                  <wp:posOffset>929005</wp:posOffset>
                </wp:positionV>
                <wp:extent cx="1704975" cy="914400"/>
                <wp:effectExtent l="0" t="0" r="28575" b="38100"/>
                <wp:wrapNone/>
                <wp:docPr id="40" name="Llamada de flecha hacia abajo 40"/>
                <wp:cNvGraphicFramePr/>
                <a:graphic xmlns:a="http://schemas.openxmlformats.org/drawingml/2006/main">
                  <a:graphicData uri="http://schemas.microsoft.com/office/word/2010/wordprocessingShape">
                    <wps:wsp>
                      <wps:cNvSpPr/>
                      <wps:spPr>
                        <a:xfrm>
                          <a:off x="0" y="0"/>
                          <a:ext cx="1704975" cy="914400"/>
                        </a:xfrm>
                        <a:prstGeom prst="downArrowCallou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5BA427" w14:textId="77777777" w:rsidR="002B2E11" w:rsidRDefault="002B2E11" w:rsidP="00A33A56">
                            <w:pPr>
                              <w:jc w:val="center"/>
                              <w:rPr>
                                <w:color w:val="000000" w:themeColor="text1"/>
                              </w:rPr>
                            </w:pPr>
                            <w:r>
                              <w:rPr>
                                <w:color w:val="000000" w:themeColor="text1"/>
                              </w:rPr>
                              <w:t>CAMPOS (ITINIERARIOS) DE ACCIÓN CIELE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5EC9E3"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40" o:spid="_x0000_s1029" type="#_x0000_t80" style="position:absolute;left:0;text-align:left;margin-left:291.45pt;margin-top:73.15pt;width:134.2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" adj="14035,7904,16200,9352" fillcolor="#fbe4d5 [661]" strokecolor="#1f4d78 [1604]" strokeweight="1pt">
                <v:textbox>
                  <w:txbxContent>
                    <w:p w14:paraId="2E5BA427" w14:textId="77777777" w:rsidR="002B2E11" w:rsidRDefault="002B2E11" w:rsidP="00A33A56">
                      <w:pPr>
                        <w:jc w:val="center"/>
                        <w:rPr>
                          <w:color w:val="000000" w:themeColor="text1"/>
                        </w:rPr>
                      </w:pPr>
                      <w:r>
                        <w:rPr>
                          <w:color w:val="000000" w:themeColor="text1"/>
                        </w:rPr>
                        <w:t>CAMPOS (ITINIERARIOS) DE ACCIÓN CIELE</w:t>
                      </w:r>
                    </w:p>
                  </w:txbxContent>
                </v:textbox>
              </v:shape>
            </w:pict>
          </mc:Fallback>
        </mc:AlternateContent>
      </w:r>
      <w:r>
        <w:rPr>
          <w:rFonts w:asciiTheme="minorHAnsi" w:hAnsiTheme="minorHAnsi"/>
          <w:noProof/>
          <w:lang w:val="es-MX" w:eastAsia="es-MX"/>
        </w:rPr>
        <mc:AlternateContent>
          <mc:Choice Requires="wps">
            <w:drawing>
              <wp:anchor distT="0" distB="0" distL="114300" distR="114300" simplePos="0" relativeHeight="251658752" behindDoc="0" locked="0" layoutInCell="1" allowOverlap="1" wp14:anchorId="5B7401A6" wp14:editId="1C8C6714">
                <wp:simplePos x="0" y="0"/>
                <wp:positionH relativeFrom="column">
                  <wp:posOffset>3406140</wp:posOffset>
                </wp:positionH>
                <wp:positionV relativeFrom="paragraph">
                  <wp:posOffset>2519680</wp:posOffset>
                </wp:positionV>
                <wp:extent cx="533400" cy="1009650"/>
                <wp:effectExtent l="0" t="0" r="19050" b="19050"/>
                <wp:wrapNone/>
                <wp:docPr id="39" name="Conector recto 39"/>
                <wp:cNvGraphicFramePr/>
                <a:graphic xmlns:a="http://schemas.openxmlformats.org/drawingml/2006/main">
                  <a:graphicData uri="http://schemas.microsoft.com/office/word/2010/wordprocessingShape">
                    <wps:wsp>
                      <wps:cNvCnPr/>
                      <wps:spPr>
                        <a:xfrm>
                          <a:off x="0" y="0"/>
                          <a:ext cx="533400" cy="1009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8DBD3" id="Conector recto 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2pt,198.4pt" to="310.2pt,2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" strokecolor="black [3200]" strokeweight=".5pt">
                <v:stroke joinstyle="miter"/>
              </v:line>
            </w:pict>
          </mc:Fallback>
        </mc:AlternateContent>
      </w:r>
      <w:r>
        <w:rPr>
          <w:rFonts w:asciiTheme="minorHAnsi" w:hAnsiTheme="minorHAnsi"/>
          <w:noProof/>
          <w:lang w:val="es-MX" w:eastAsia="es-MX"/>
        </w:rPr>
        <mc:AlternateContent>
          <mc:Choice Requires="wps">
            <w:drawing>
              <wp:anchor distT="0" distB="0" distL="114300" distR="114300" simplePos="0" relativeHeight="251659776" behindDoc="0" locked="0" layoutInCell="1" allowOverlap="1" wp14:anchorId="0C7024A2" wp14:editId="5FBF64FE">
                <wp:simplePos x="0" y="0"/>
                <wp:positionH relativeFrom="column">
                  <wp:posOffset>3396615</wp:posOffset>
                </wp:positionH>
                <wp:positionV relativeFrom="paragraph">
                  <wp:posOffset>2186305</wp:posOffset>
                </wp:positionV>
                <wp:extent cx="581025" cy="1104900"/>
                <wp:effectExtent l="0" t="0" r="28575" b="19050"/>
                <wp:wrapNone/>
                <wp:docPr id="38" name="Conector recto 38"/>
                <wp:cNvGraphicFramePr/>
                <a:graphic xmlns:a="http://schemas.openxmlformats.org/drawingml/2006/main">
                  <a:graphicData uri="http://schemas.microsoft.com/office/word/2010/wordprocessingShape">
                    <wps:wsp>
                      <wps:cNvCnPr/>
                      <wps:spPr>
                        <a:xfrm flipV="1">
                          <a:off x="0" y="0"/>
                          <a:ext cx="581025" cy="110490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A59AA3" id="Conector recto 3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45pt,172.15pt" to="313.2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" strokecolor="#ed7d31 [3205]" strokeweight="1.5pt">
                <v:stroke joinstyle="miter"/>
              </v:line>
            </w:pict>
          </mc:Fallback>
        </mc:AlternateContent>
      </w:r>
      <w:r>
        <w:rPr>
          <w:rFonts w:cs="Times New Roman"/>
          <w:lang w:val="es-EC"/>
        </w:rPr>
        <w:t xml:space="preserve">Las dos líneas se encuentran directamente relacionadas con el carácter Tecnológico de la carrera y el Objetivo 5 del Plan Nacional de Desarrollo, según se demuestra en la </w:t>
      </w:r>
      <w:r w:rsidR="006A1966">
        <w:rPr>
          <w:rFonts w:cs="Times New Roman"/>
          <w:lang w:val="es-EC"/>
        </w:rPr>
        <w:fldChar w:fldCharType="begin"/>
      </w:r>
      <w:r w:rsidR="006A1966">
        <w:rPr>
          <w:rFonts w:cs="Times New Roman"/>
          <w:lang w:val="es-EC"/>
        </w:rPr>
        <w:instrText xml:space="preserve"> REF _Ref531871785 \h </w:instrText>
      </w:r>
      <w:r w:rsidR="006A1966">
        <w:rPr>
          <w:rFonts w:cs="Times New Roman"/>
          <w:lang w:val="es-EC"/>
        </w:rPr>
      </w:r>
      <w:r w:rsidR="006A1966">
        <w:rPr>
          <w:rFonts w:cs="Times New Roman"/>
          <w:lang w:val="es-EC"/>
        </w:rPr>
        <w:fldChar w:fldCharType="separate"/>
      </w:r>
      <w:r w:rsidR="006A1966">
        <w:t xml:space="preserve">Figura </w:t>
      </w:r>
      <w:r w:rsidR="006A1966">
        <w:rPr>
          <w:noProof/>
        </w:rPr>
        <w:t>5</w:t>
      </w:r>
      <w:r w:rsidR="006A1966">
        <w:rPr>
          <w:rFonts w:cs="Times New Roman"/>
          <w:lang w:val="es-EC"/>
        </w:rPr>
        <w:fldChar w:fldCharType="end"/>
      </w:r>
    </w:p>
    <w:p w14:paraId="70DA5B66" w14:textId="77777777" w:rsidR="00A33A56" w:rsidRDefault="00A33A56" w:rsidP="00335D13">
      <w:pPr>
        <w:spacing w:after="0"/>
        <w:rPr>
          <w:rFonts w:cs="Times New Roman"/>
          <w:lang w:val="es-MX"/>
        </w:rPr>
      </w:pPr>
      <w:r>
        <w:rPr>
          <w:rFonts w:cs="Times New Roman"/>
          <w:lang w:val="es-MX"/>
        </w:rPr>
        <w:t xml:space="preserve">Tomando en cuenta la riqueza y abundancia de recursos de la biomasa, geotérmicos, hídricos, turísticos y de servicios de la zona 1, el ingeniero eléctrico podrá encargarse del desarrollo de proyectos eléctricos en media y baja tensión, sea en distribución o automatización y control como personal de diseño, construcción y operación de proyectos eléctricos en las grandes, medianas y pequeña industria, principalmente en la Zona 1, pero con aptitudes para trabajar en todo el territorio nacional. </w:t>
      </w:r>
    </w:p>
    <w:p w14:paraId="03F153C4" w14:textId="0FB375E3" w:rsidR="00A33A56" w:rsidRDefault="00A33A56" w:rsidP="006A1966">
      <w:pPr>
        <w:spacing w:after="0"/>
        <w:rPr>
          <w:rFonts w:cs="Times New Roman"/>
          <w:lang w:val="es-EC"/>
        </w:rPr>
      </w:pPr>
      <w:r>
        <w:rPr>
          <w:rFonts w:cs="Times New Roman"/>
          <w:lang w:val="es-EC"/>
        </w:rPr>
        <w:t>En función de este análisis desarrollado se propone la Línea de investigación de la carrera de Electricidad que se relaciona con los campos (itinerarios) de acción propios de la carrera (DISTRIBUCIÓN DE LA ENERGÍA ELÉCTRICA; AUTOMATIZACIÓN Y CONTROL INDUSTRIAL):</w:t>
      </w:r>
    </w:p>
    <w:p w14:paraId="72BE4946" w14:textId="77777777" w:rsidR="006A1966" w:rsidRDefault="006A1966" w:rsidP="00335D13">
      <w:pPr>
        <w:rPr>
          <w:rFonts w:cs="Times New Roman"/>
          <w:lang w:val="es-EC"/>
        </w:rPr>
      </w:pPr>
    </w:p>
    <w:p w14:paraId="5C27357B" w14:textId="090DEB09" w:rsidR="00A33A56" w:rsidRPr="006A1966" w:rsidRDefault="00A33A56" w:rsidP="00335D13">
      <w:pPr>
        <w:pStyle w:val="Prrafodelista"/>
        <w:numPr>
          <w:ilvl w:val="0"/>
          <w:numId w:val="39"/>
        </w:numPr>
        <w:spacing w:after="0"/>
        <w:rPr>
          <w:rFonts w:cs="Times New Roman"/>
          <w:b/>
          <w:lang w:val="es-MX"/>
        </w:rPr>
      </w:pPr>
      <w:r>
        <w:rPr>
          <w:rFonts w:cs="Times New Roman"/>
          <w:b/>
          <w:lang w:val="es-EC"/>
        </w:rPr>
        <w:t>APLICACIONES DE INGENIERÍA ELÉCTRICA EN BAJA, MEDIA Y ALTA TENSIÓN</w:t>
      </w:r>
    </w:p>
    <w:p w14:paraId="75FE5B42" w14:textId="77777777" w:rsidR="006A1966" w:rsidRDefault="006A1966" w:rsidP="006A1966">
      <w:pPr>
        <w:pStyle w:val="Prrafodelista"/>
        <w:spacing w:after="0"/>
        <w:rPr>
          <w:rFonts w:cs="Times New Roman"/>
          <w:b/>
          <w:lang w:val="es-MX"/>
        </w:rPr>
      </w:pPr>
    </w:p>
    <w:p w14:paraId="75A1229C" w14:textId="0B143F79" w:rsidR="00A33A56" w:rsidRDefault="006A1966" w:rsidP="00335D13">
      <w:pPr>
        <w:rPr>
          <w:rFonts w:cs="Times New Roman"/>
          <w:lang w:val="es-EC"/>
        </w:rPr>
      </w:pPr>
      <w:r>
        <w:rPr>
          <w:rFonts w:cs="Times New Roman"/>
          <w:lang w:val="es-EC"/>
        </w:rPr>
        <w:lastRenderedPageBreak/>
        <w:t xml:space="preserve">La </w:t>
      </w:r>
      <w:r>
        <w:rPr>
          <w:rFonts w:cs="Times New Roman"/>
          <w:lang w:val="es-EC"/>
        </w:rPr>
        <w:fldChar w:fldCharType="begin"/>
      </w:r>
      <w:r>
        <w:rPr>
          <w:rFonts w:cs="Times New Roman"/>
          <w:lang w:val="es-EC"/>
        </w:rPr>
        <w:instrText xml:space="preserve"> REF _Ref531871864 \h </w:instrText>
      </w:r>
      <w:r>
        <w:rPr>
          <w:rFonts w:cs="Times New Roman"/>
          <w:lang w:val="es-EC"/>
        </w:rPr>
      </w:r>
      <w:r>
        <w:rPr>
          <w:rFonts w:cs="Times New Roman"/>
          <w:lang w:val="es-EC"/>
        </w:rPr>
        <w:fldChar w:fldCharType="separate"/>
      </w:r>
      <w:r>
        <w:t xml:space="preserve">Figura </w:t>
      </w:r>
      <w:r>
        <w:rPr>
          <w:noProof/>
        </w:rPr>
        <w:t>6</w:t>
      </w:r>
      <w:r>
        <w:rPr>
          <w:rFonts w:cs="Times New Roman"/>
          <w:lang w:val="es-EC"/>
        </w:rPr>
        <w:fldChar w:fldCharType="end"/>
      </w:r>
      <w:r w:rsidR="00A33A56">
        <w:rPr>
          <w:rFonts w:cs="Times New Roman"/>
          <w:lang w:val="es-EC"/>
        </w:rPr>
        <w:t xml:space="preserve"> muestra la relación entre la línea de investigación </w:t>
      </w:r>
      <w:r w:rsidR="00EE0F05">
        <w:rPr>
          <w:rFonts w:cs="Times New Roman"/>
          <w:lang w:val="es-EC"/>
        </w:rPr>
        <w:t xml:space="preserve">y sub líneas, </w:t>
      </w:r>
      <w:r w:rsidR="00A33A56">
        <w:rPr>
          <w:rFonts w:cs="Times New Roman"/>
          <w:lang w:val="es-EC"/>
        </w:rPr>
        <w:t>definida</w:t>
      </w:r>
      <w:r w:rsidR="00EE0F05">
        <w:rPr>
          <w:rFonts w:cs="Times New Roman"/>
          <w:lang w:val="es-EC"/>
        </w:rPr>
        <w:t>s</w:t>
      </w:r>
      <w:r w:rsidR="00A33A56">
        <w:rPr>
          <w:rFonts w:cs="Times New Roman"/>
          <w:lang w:val="es-EC"/>
        </w:rPr>
        <w:t xml:space="preserve"> con los campos (itinerarios) de acción y las respectivas áreas de aplicación de la Carre</w:t>
      </w:r>
      <w:r w:rsidR="00EE0F05">
        <w:rPr>
          <w:rFonts w:cs="Times New Roman"/>
          <w:lang w:val="es-EC"/>
        </w:rPr>
        <w:t>r</w:t>
      </w:r>
      <w:r w:rsidR="00A33A56">
        <w:rPr>
          <w:rFonts w:cs="Times New Roman"/>
          <w:lang w:val="es-EC"/>
        </w:rPr>
        <w:t>a.  Es evidente la interrelación y transversalidad de la línea de investigación propuesta, lo cual propende a la integración de las diversas áreas de conocimiento, dentro de la carrera, facultad y universidad.</w:t>
      </w:r>
    </w:p>
    <w:p w14:paraId="3560E019" w14:textId="021C44AB" w:rsidR="002B2E11" w:rsidRDefault="002B2E11" w:rsidP="00A33A56">
      <w:pPr>
        <w:spacing w:after="0"/>
        <w:rPr>
          <w:rFonts w:cs="Times New Roman"/>
          <w:b/>
          <w:color w:val="000000" w:themeColor="text1"/>
          <w:lang w:val="es-EC"/>
        </w:rPr>
      </w:pPr>
      <w:r>
        <w:rPr>
          <w:rFonts w:cs="Times New Roman"/>
          <w:b/>
          <w:color w:val="000000" w:themeColor="text1"/>
          <w:lang w:val="es-EC"/>
        </w:rPr>
        <w:t>Objetivo de la línea de investigación</w:t>
      </w:r>
    </w:p>
    <w:p w14:paraId="14EA0BC5" w14:textId="77777777" w:rsidR="005603A8" w:rsidRDefault="005603A8" w:rsidP="005603A8">
      <w:pPr>
        <w:spacing w:after="0" w:line="480" w:lineRule="auto"/>
        <w:rPr>
          <w:rFonts w:cs="Times New Roman"/>
          <w:b/>
          <w:color w:val="000000" w:themeColor="text1"/>
        </w:rPr>
      </w:pPr>
    </w:p>
    <w:p w14:paraId="53612F6E" w14:textId="59BF248D" w:rsidR="00055969" w:rsidRPr="00055969" w:rsidRDefault="00055969" w:rsidP="005603A8">
      <w:pPr>
        <w:spacing w:after="0" w:line="480" w:lineRule="auto"/>
        <w:rPr>
          <w:rFonts w:cs="Times New Roman"/>
          <w:b/>
          <w:color w:val="000000" w:themeColor="text1"/>
        </w:rPr>
      </w:pPr>
      <w:r w:rsidRPr="00055969">
        <w:rPr>
          <w:rFonts w:cs="Times New Roman"/>
          <w:b/>
          <w:color w:val="000000" w:themeColor="text1"/>
        </w:rPr>
        <w:t>Objetivo general:</w:t>
      </w:r>
    </w:p>
    <w:p w14:paraId="77695D4D" w14:textId="622D9854" w:rsidR="00886834" w:rsidRPr="00886834" w:rsidRDefault="00886834" w:rsidP="00886834">
      <w:pPr>
        <w:spacing w:after="0"/>
        <w:rPr>
          <w:rFonts w:cs="Times New Roman"/>
          <w:color w:val="000000" w:themeColor="text1"/>
        </w:rPr>
      </w:pPr>
      <w:r>
        <w:rPr>
          <w:rFonts w:cs="Times New Roman"/>
          <w:color w:val="000000" w:themeColor="text1"/>
        </w:rPr>
        <w:t>Estudiar técnicas y teorías clásicas y avanzadas en las áreas del conocimiento de sistemas eléctricos de potencia, energía, control y automatización que</w:t>
      </w:r>
      <w:r w:rsidR="005603A8">
        <w:rPr>
          <w:rFonts w:cs="Times New Roman"/>
          <w:color w:val="000000" w:themeColor="text1"/>
        </w:rPr>
        <w:t xml:space="preserve"> integren tecnologías de punta y</w:t>
      </w:r>
      <w:r>
        <w:rPr>
          <w:rFonts w:cs="Times New Roman"/>
          <w:color w:val="000000" w:themeColor="text1"/>
        </w:rPr>
        <w:t xml:space="preserve"> coadyuven a</w:t>
      </w:r>
      <w:r w:rsidR="005603A8">
        <w:rPr>
          <w:rFonts w:cs="Times New Roman"/>
          <w:color w:val="000000" w:themeColor="text1"/>
        </w:rPr>
        <w:t xml:space="preserve"> </w:t>
      </w:r>
      <w:r>
        <w:rPr>
          <w:rFonts w:cs="Times New Roman"/>
          <w:color w:val="000000" w:themeColor="text1"/>
        </w:rPr>
        <w:t>l</w:t>
      </w:r>
      <w:r w:rsidR="005603A8">
        <w:rPr>
          <w:rFonts w:cs="Times New Roman"/>
          <w:color w:val="000000" w:themeColor="text1"/>
        </w:rPr>
        <w:t>a innovación,</w:t>
      </w:r>
      <w:r>
        <w:rPr>
          <w:rFonts w:cs="Times New Roman"/>
          <w:color w:val="000000" w:themeColor="text1"/>
        </w:rPr>
        <w:t xml:space="preserve"> diseño e implementación de</w:t>
      </w:r>
      <w:r w:rsidR="005603A8">
        <w:rPr>
          <w:rFonts w:cs="Times New Roman"/>
          <w:color w:val="000000" w:themeColor="text1"/>
        </w:rPr>
        <w:t xml:space="preserve"> sistemas que generen soluciones de calidad orientadas</w:t>
      </w:r>
      <w:r w:rsidR="005603A8" w:rsidRPr="005603A8">
        <w:rPr>
          <w:rFonts w:cs="Times New Roman"/>
          <w:color w:val="000000" w:themeColor="text1"/>
        </w:rPr>
        <w:t xml:space="preserve"> </w:t>
      </w:r>
      <w:r w:rsidR="005603A8">
        <w:rPr>
          <w:rFonts w:cs="Times New Roman"/>
          <w:color w:val="000000" w:themeColor="text1"/>
        </w:rPr>
        <w:t xml:space="preserve">a la </w:t>
      </w:r>
      <w:r w:rsidR="005603A8">
        <w:rPr>
          <w:rFonts w:cs="Times New Roman"/>
          <w:color w:val="000000" w:themeColor="text1"/>
        </w:rPr>
        <w:t>modernización, optimización</w:t>
      </w:r>
      <w:r w:rsidR="005603A8">
        <w:rPr>
          <w:rFonts w:cs="Times New Roman"/>
          <w:color w:val="000000" w:themeColor="text1"/>
        </w:rPr>
        <w:t>, y mejoramiento continuo</w:t>
      </w:r>
      <w:r w:rsidR="005603A8" w:rsidRPr="005603A8">
        <w:rPr>
          <w:rFonts w:cs="Times New Roman"/>
          <w:color w:val="000000" w:themeColor="text1"/>
        </w:rPr>
        <w:t xml:space="preserve"> </w:t>
      </w:r>
      <w:r w:rsidR="005603A8">
        <w:rPr>
          <w:rFonts w:cs="Times New Roman"/>
          <w:color w:val="000000" w:themeColor="text1"/>
        </w:rPr>
        <w:t>de</w:t>
      </w:r>
      <w:r w:rsidR="005603A8" w:rsidRPr="00886834">
        <w:rPr>
          <w:rFonts w:cs="Times New Roman"/>
          <w:color w:val="000000" w:themeColor="text1"/>
        </w:rPr>
        <w:t xml:space="preserve"> la</w:t>
      </w:r>
      <w:r w:rsidR="005603A8">
        <w:rPr>
          <w:rFonts w:cs="Times New Roman"/>
          <w:color w:val="000000" w:themeColor="text1"/>
        </w:rPr>
        <w:t>s</w:t>
      </w:r>
      <w:r w:rsidR="005603A8" w:rsidRPr="00886834">
        <w:rPr>
          <w:rFonts w:cs="Times New Roman"/>
          <w:color w:val="000000" w:themeColor="text1"/>
        </w:rPr>
        <w:t xml:space="preserve"> capacidades productivas</w:t>
      </w:r>
      <w:r w:rsidR="005603A8">
        <w:rPr>
          <w:rFonts w:cs="Times New Roman"/>
          <w:color w:val="000000" w:themeColor="text1"/>
        </w:rPr>
        <w:t>, tanto del sector eléctrico, como industrial de la Zona 1</w:t>
      </w:r>
      <w:r w:rsidR="00093DF2">
        <w:rPr>
          <w:rFonts w:cs="Times New Roman"/>
          <w:color w:val="000000" w:themeColor="text1"/>
        </w:rPr>
        <w:t xml:space="preserve">, basadas en </w:t>
      </w:r>
      <w:r w:rsidR="00DB49EE">
        <w:rPr>
          <w:rFonts w:cs="Times New Roman"/>
          <w:color w:val="000000" w:themeColor="text1"/>
        </w:rPr>
        <w:t>las políticas nacionales, regionales y locales.</w:t>
      </w:r>
    </w:p>
    <w:p w14:paraId="4D3A33CD" w14:textId="77777777" w:rsidR="00886834" w:rsidRPr="00886834" w:rsidRDefault="00886834" w:rsidP="00055969">
      <w:pPr>
        <w:spacing w:after="0"/>
        <w:rPr>
          <w:rFonts w:cs="Times New Roman"/>
        </w:rPr>
      </w:pPr>
    </w:p>
    <w:p w14:paraId="16C01A2A" w14:textId="77777777" w:rsidR="00055969" w:rsidRPr="00055969" w:rsidRDefault="00055969" w:rsidP="00093DF2">
      <w:pPr>
        <w:spacing w:after="0" w:line="480" w:lineRule="auto"/>
        <w:rPr>
          <w:rFonts w:cs="Times New Roman"/>
          <w:b/>
          <w:color w:val="000000" w:themeColor="text1"/>
        </w:rPr>
      </w:pPr>
      <w:r w:rsidRPr="00055969">
        <w:rPr>
          <w:rFonts w:cs="Times New Roman"/>
          <w:b/>
          <w:color w:val="000000" w:themeColor="text1"/>
        </w:rPr>
        <w:t>Objetivos Específicos:</w:t>
      </w:r>
    </w:p>
    <w:p w14:paraId="1CCE5A82" w14:textId="11278883" w:rsidR="006A2F63" w:rsidRPr="00093DF2" w:rsidRDefault="006A2F63" w:rsidP="006A2F63">
      <w:pPr>
        <w:pStyle w:val="Prrafodelista"/>
        <w:numPr>
          <w:ilvl w:val="3"/>
          <w:numId w:val="32"/>
        </w:numPr>
        <w:spacing w:after="0"/>
        <w:ind w:left="567"/>
        <w:rPr>
          <w:rFonts w:cs="Times New Roman"/>
          <w:b/>
          <w:color w:val="000000" w:themeColor="text1"/>
          <w:lang w:val="es-MX"/>
        </w:rPr>
      </w:pPr>
      <w:r w:rsidRPr="00093DF2">
        <w:rPr>
          <w:rFonts w:cs="Times New Roman"/>
          <w:color w:val="000000" w:themeColor="text1"/>
          <w:lang w:val="es-MX"/>
        </w:rPr>
        <w:t>Promover e</w:t>
      </w:r>
      <w:r>
        <w:rPr>
          <w:rFonts w:cs="Times New Roman"/>
          <w:color w:val="000000" w:themeColor="text1"/>
          <w:lang w:val="es-MX"/>
        </w:rPr>
        <w:t>l desarrollo de proyectos de ingeniería eléctrica en todas sus áreas de conocimiento.</w:t>
      </w:r>
    </w:p>
    <w:p w14:paraId="665FAF61" w14:textId="5A2C0FB7" w:rsidR="006A2F63" w:rsidRDefault="006A2F63" w:rsidP="00093DF2">
      <w:pPr>
        <w:pStyle w:val="Prrafodelista"/>
        <w:numPr>
          <w:ilvl w:val="3"/>
          <w:numId w:val="32"/>
        </w:numPr>
        <w:spacing w:after="0"/>
        <w:ind w:left="567"/>
        <w:rPr>
          <w:rFonts w:cs="Times New Roman"/>
          <w:color w:val="000000" w:themeColor="text1"/>
          <w:lang w:val="es-MX"/>
        </w:rPr>
      </w:pPr>
      <w:r w:rsidRPr="00093DF2">
        <w:rPr>
          <w:rFonts w:cs="Times New Roman"/>
          <w:color w:val="000000" w:themeColor="text1"/>
          <w:lang w:val="es-MX"/>
        </w:rPr>
        <w:t xml:space="preserve">Estudiar las técnicas de supervisión y diagnóstico de sistemas </w:t>
      </w:r>
      <w:r>
        <w:rPr>
          <w:rFonts w:cs="Times New Roman"/>
          <w:color w:val="000000" w:themeColor="text1"/>
          <w:lang w:val="es-MX"/>
        </w:rPr>
        <w:t>eléctricos y automáticos.</w:t>
      </w:r>
    </w:p>
    <w:p w14:paraId="783049C0" w14:textId="6945804C" w:rsidR="006A2F63" w:rsidRDefault="006A2F63" w:rsidP="00093DF2">
      <w:pPr>
        <w:pStyle w:val="Prrafodelista"/>
        <w:numPr>
          <w:ilvl w:val="3"/>
          <w:numId w:val="32"/>
        </w:numPr>
        <w:spacing w:after="0"/>
        <w:ind w:left="567"/>
        <w:rPr>
          <w:rFonts w:cs="Times New Roman"/>
          <w:color w:val="000000" w:themeColor="text1"/>
          <w:lang w:val="es-MX"/>
        </w:rPr>
      </w:pPr>
      <w:r w:rsidRPr="00093DF2">
        <w:rPr>
          <w:rFonts w:cs="Times New Roman"/>
          <w:color w:val="000000" w:themeColor="text1"/>
          <w:lang w:val="es-MX"/>
        </w:rPr>
        <w:t>Desarrollar estudios y soluciones acerca de fuentes alternativas de Energía para</w:t>
      </w:r>
      <w:r>
        <w:rPr>
          <w:rFonts w:cs="Times New Roman"/>
          <w:color w:val="000000" w:themeColor="text1"/>
          <w:lang w:val="es-MX"/>
        </w:rPr>
        <w:t xml:space="preserve"> la implementación de</w:t>
      </w:r>
      <w:r w:rsidRPr="00093DF2">
        <w:rPr>
          <w:rFonts w:cs="Times New Roman"/>
          <w:color w:val="000000" w:themeColor="text1"/>
          <w:lang w:val="es-MX"/>
        </w:rPr>
        <w:t xml:space="preserve"> sistemas energéticos eficientes y en armonía con el medio ambiente.</w:t>
      </w:r>
    </w:p>
    <w:p w14:paraId="3AF119D5" w14:textId="2A57C265" w:rsidR="00093DF2" w:rsidRDefault="00093DF2" w:rsidP="00093DF2">
      <w:pPr>
        <w:pStyle w:val="Prrafodelista"/>
        <w:numPr>
          <w:ilvl w:val="3"/>
          <w:numId w:val="32"/>
        </w:numPr>
        <w:spacing w:after="0"/>
        <w:ind w:left="567"/>
        <w:rPr>
          <w:rFonts w:cs="Times New Roman"/>
          <w:color w:val="000000" w:themeColor="text1"/>
          <w:lang w:val="es-MX"/>
        </w:rPr>
      </w:pPr>
      <w:r w:rsidRPr="00093DF2">
        <w:rPr>
          <w:rFonts w:cs="Times New Roman"/>
          <w:color w:val="000000" w:themeColor="text1"/>
          <w:lang w:val="es-MX"/>
        </w:rPr>
        <w:t>Estudiar las diferentes técnicas de iden</w:t>
      </w:r>
      <w:r>
        <w:rPr>
          <w:rFonts w:cs="Times New Roman"/>
          <w:color w:val="000000" w:themeColor="text1"/>
          <w:lang w:val="es-MX"/>
        </w:rPr>
        <w:t>tificación para la obtención de</w:t>
      </w:r>
      <w:r w:rsidRPr="00093DF2">
        <w:rPr>
          <w:rFonts w:cs="Times New Roman"/>
          <w:color w:val="000000" w:themeColor="text1"/>
          <w:lang w:val="es-MX"/>
        </w:rPr>
        <w:t xml:space="preserve"> modelo</w:t>
      </w:r>
      <w:r>
        <w:rPr>
          <w:rFonts w:cs="Times New Roman"/>
          <w:color w:val="000000" w:themeColor="text1"/>
          <w:lang w:val="es-MX"/>
        </w:rPr>
        <w:t>s</w:t>
      </w:r>
      <w:r w:rsidRPr="00093DF2">
        <w:rPr>
          <w:rFonts w:cs="Times New Roman"/>
          <w:color w:val="000000" w:themeColor="text1"/>
          <w:lang w:val="es-MX"/>
        </w:rPr>
        <w:t xml:space="preserve"> matemático</w:t>
      </w:r>
      <w:r>
        <w:rPr>
          <w:rFonts w:cs="Times New Roman"/>
          <w:color w:val="000000" w:themeColor="text1"/>
          <w:lang w:val="es-MX"/>
        </w:rPr>
        <w:t>s</w:t>
      </w:r>
      <w:r w:rsidRPr="00093DF2">
        <w:rPr>
          <w:rFonts w:cs="Times New Roman"/>
          <w:color w:val="000000" w:themeColor="text1"/>
          <w:lang w:val="es-MX"/>
        </w:rPr>
        <w:t xml:space="preserve"> de un sistema físico</w:t>
      </w:r>
      <w:r w:rsidR="006A2F63">
        <w:rPr>
          <w:rFonts w:cs="Times New Roman"/>
          <w:color w:val="000000" w:themeColor="text1"/>
          <w:lang w:val="es-MX"/>
        </w:rPr>
        <w:t>.</w:t>
      </w:r>
      <w:r w:rsidRPr="00093DF2">
        <w:rPr>
          <w:rFonts w:cs="Times New Roman"/>
          <w:color w:val="000000" w:themeColor="text1"/>
          <w:lang w:val="es-MX"/>
        </w:rPr>
        <w:t xml:space="preserve"> </w:t>
      </w:r>
    </w:p>
    <w:p w14:paraId="5E57864D" w14:textId="77777777" w:rsidR="00093DF2" w:rsidRPr="00093DF2" w:rsidRDefault="00093DF2" w:rsidP="00BE680E">
      <w:pPr>
        <w:pStyle w:val="Prrafodelista"/>
        <w:numPr>
          <w:ilvl w:val="3"/>
          <w:numId w:val="32"/>
        </w:numPr>
        <w:spacing w:after="0"/>
        <w:ind w:left="567"/>
        <w:rPr>
          <w:rFonts w:cs="Times New Roman"/>
          <w:b/>
          <w:color w:val="000000" w:themeColor="text1"/>
          <w:lang w:val="es-MX"/>
        </w:rPr>
      </w:pPr>
      <w:r w:rsidRPr="00093DF2">
        <w:rPr>
          <w:rFonts w:cs="Times New Roman"/>
          <w:color w:val="000000" w:themeColor="text1"/>
          <w:lang w:val="es-MX"/>
        </w:rPr>
        <w:t>Participar en los procesos de desarrollo industrial, a nivel regional y nacional, mediante el estudio, la generación e implementación de sistemas automáticos que mejoren los procesos y la productividad de las empresas.</w:t>
      </w:r>
    </w:p>
    <w:p w14:paraId="51E84F6E" w14:textId="3FBBA391" w:rsidR="00093DF2" w:rsidRDefault="00093DF2" w:rsidP="00BE680E">
      <w:pPr>
        <w:pStyle w:val="Prrafodelista"/>
        <w:numPr>
          <w:ilvl w:val="3"/>
          <w:numId w:val="32"/>
        </w:numPr>
        <w:spacing w:after="0"/>
        <w:ind w:left="567"/>
        <w:rPr>
          <w:rFonts w:cs="Times New Roman"/>
          <w:color w:val="000000" w:themeColor="text1"/>
          <w:lang w:val="es-MX"/>
        </w:rPr>
      </w:pPr>
      <w:r w:rsidRPr="00093DF2">
        <w:rPr>
          <w:rFonts w:cs="Times New Roman"/>
          <w:color w:val="000000" w:themeColor="text1"/>
          <w:lang w:val="es-MX"/>
        </w:rPr>
        <w:t>Diseñar productos en el área de la domótica que mejoren y contribuyan a la eficiencia energética de un determinado recinto</w:t>
      </w:r>
      <w:r>
        <w:rPr>
          <w:rFonts w:cs="Times New Roman"/>
          <w:color w:val="000000" w:themeColor="text1"/>
          <w:lang w:val="es-MX"/>
        </w:rPr>
        <w:t>.</w:t>
      </w:r>
    </w:p>
    <w:p w14:paraId="7891ABF0" w14:textId="7F29C858" w:rsidR="002B2E11" w:rsidRPr="00093DF2" w:rsidRDefault="00093DF2" w:rsidP="00C33D17">
      <w:pPr>
        <w:pStyle w:val="Prrafodelista"/>
        <w:numPr>
          <w:ilvl w:val="3"/>
          <w:numId w:val="32"/>
        </w:numPr>
        <w:spacing w:after="0"/>
        <w:ind w:left="567"/>
        <w:rPr>
          <w:rFonts w:cs="Times New Roman"/>
          <w:color w:val="000000" w:themeColor="text1"/>
          <w:lang w:val="es-MX"/>
        </w:rPr>
        <w:sectPr w:rsidR="002B2E11" w:rsidRPr="00093DF2">
          <w:pgSz w:w="12240" w:h="15840"/>
          <w:pgMar w:top="1417" w:right="1701" w:bottom="1417" w:left="1701" w:header="708" w:footer="708" w:gutter="0"/>
          <w:cols w:space="720"/>
        </w:sectPr>
      </w:pPr>
      <w:r w:rsidRPr="00093DF2">
        <w:rPr>
          <w:rFonts w:cs="Times New Roman"/>
          <w:color w:val="000000" w:themeColor="text1"/>
          <w:lang w:val="es-MX"/>
        </w:rPr>
        <w:t>Estudiar y analizar diferentes tecnologías y protocolos industriales para realizar la comunicación con los dispositivos de campo y su respectivo monitoreo y supervisión.</w:t>
      </w:r>
    </w:p>
    <w:p w14:paraId="49C8A47A" w14:textId="77777777" w:rsidR="006A1966" w:rsidRDefault="00A33A56" w:rsidP="006A1966">
      <w:pPr>
        <w:keepNext/>
      </w:pPr>
      <w:r>
        <w:rPr>
          <w:rFonts w:asciiTheme="minorHAnsi" w:hAnsiTheme="minorHAnsi"/>
          <w:noProof/>
          <w:lang w:val="es-MX" w:eastAsia="es-MX"/>
        </w:rPr>
        <w:lastRenderedPageBreak/>
        <mc:AlternateContent>
          <mc:Choice Requires="wpc">
            <w:drawing>
              <wp:inline distT="0" distB="0" distL="0" distR="0" wp14:anchorId="453A20D6" wp14:editId="4DD50767">
                <wp:extent cx="9287510" cy="6360160"/>
                <wp:effectExtent l="0" t="0" r="0" b="2540"/>
                <wp:docPr id="37" name="Lienzo 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ángulo: esquinas diagonales redondeadas 219"/>
                        <wps:cNvSpPr>
                          <a:spLocks/>
                        </wps:cNvSpPr>
                        <wps:spPr bwMode="auto">
                          <a:xfrm>
                            <a:off x="10100" y="8400"/>
                            <a:ext cx="9218110" cy="6324460"/>
                          </a:xfrm>
                          <a:custGeom>
                            <a:avLst/>
                            <a:gdLst>
                              <a:gd name="T0" fmla="*/ 1054086 w 9218071"/>
                              <a:gd name="T1" fmla="*/ 0 h 6324391"/>
                              <a:gd name="T2" fmla="*/ 9218071 w 9218071"/>
                              <a:gd name="T3" fmla="*/ 0 h 6324391"/>
                              <a:gd name="T4" fmla="*/ 9218071 w 9218071"/>
                              <a:gd name="T5" fmla="*/ 0 h 6324391"/>
                              <a:gd name="T6" fmla="*/ 9218071 w 9218071"/>
                              <a:gd name="T7" fmla="*/ 5270305 h 6324391"/>
                              <a:gd name="T8" fmla="*/ 8163985 w 9218071"/>
                              <a:gd name="T9" fmla="*/ 6324391 h 6324391"/>
                              <a:gd name="T10" fmla="*/ 0 w 9218071"/>
                              <a:gd name="T11" fmla="*/ 6324391 h 6324391"/>
                              <a:gd name="T12" fmla="*/ 0 w 9218071"/>
                              <a:gd name="T13" fmla="*/ 6324391 h 6324391"/>
                              <a:gd name="T14" fmla="*/ 0 w 9218071"/>
                              <a:gd name="T15" fmla="*/ 1054086 h 6324391"/>
                              <a:gd name="T16" fmla="*/ 1054086 w 9218071"/>
                              <a:gd name="T17" fmla="*/ 0 h 632439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218071" h="6324391">
                                <a:moveTo>
                                  <a:pt x="1054086" y="0"/>
                                </a:moveTo>
                                <a:lnTo>
                                  <a:pt x="9218071" y="0"/>
                                </a:lnTo>
                                <a:lnTo>
                                  <a:pt x="9218071" y="5270305"/>
                                </a:lnTo>
                                <a:cubicBezTo>
                                  <a:pt x="9218071" y="5852461"/>
                                  <a:pt x="8746141" y="6324391"/>
                                  <a:pt x="8163985" y="6324391"/>
                                </a:cubicBezTo>
                                <a:lnTo>
                                  <a:pt x="0" y="6324391"/>
                                </a:lnTo>
                                <a:lnTo>
                                  <a:pt x="0" y="1054086"/>
                                </a:lnTo>
                                <a:cubicBezTo>
                                  <a:pt x="0" y="471930"/>
                                  <a:pt x="471930" y="0"/>
                                  <a:pt x="1054086" y="0"/>
                                </a:cubicBezTo>
                                <a:close/>
                              </a:path>
                            </a:pathLst>
                          </a:cu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 name="Rectángulo: esquinas redondeadas 129"/>
                        <wps:cNvSpPr>
                          <a:spLocks/>
                        </wps:cNvSpPr>
                        <wps:spPr bwMode="auto">
                          <a:xfrm>
                            <a:off x="929601" y="441904"/>
                            <a:ext cx="8252509" cy="5814155"/>
                          </a:xfrm>
                          <a:custGeom>
                            <a:avLst/>
                            <a:gdLst>
                              <a:gd name="T0" fmla="*/ 969029 w 8252460"/>
                              <a:gd name="T1" fmla="*/ 0 h 5814060"/>
                              <a:gd name="T2" fmla="*/ 8252460 w 8252460"/>
                              <a:gd name="T3" fmla="*/ 0 h 5814060"/>
                              <a:gd name="T4" fmla="*/ 8252460 w 8252460"/>
                              <a:gd name="T5" fmla="*/ 0 h 5814060"/>
                              <a:gd name="T6" fmla="*/ 8252460 w 8252460"/>
                              <a:gd name="T7" fmla="*/ 4845031 h 5814060"/>
                              <a:gd name="T8" fmla="*/ 7283431 w 8252460"/>
                              <a:gd name="T9" fmla="*/ 5814060 h 5814060"/>
                              <a:gd name="T10" fmla="*/ 0 w 8252460"/>
                              <a:gd name="T11" fmla="*/ 5814060 h 5814060"/>
                              <a:gd name="T12" fmla="*/ 0 w 8252460"/>
                              <a:gd name="T13" fmla="*/ 5814060 h 5814060"/>
                              <a:gd name="T14" fmla="*/ 0 w 8252460"/>
                              <a:gd name="T15" fmla="*/ 969029 h 5814060"/>
                              <a:gd name="T16" fmla="*/ 969029 w 8252460"/>
                              <a:gd name="T17" fmla="*/ 0 h 58140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52460" h="5814060">
                                <a:moveTo>
                                  <a:pt x="969029" y="0"/>
                                </a:moveTo>
                                <a:lnTo>
                                  <a:pt x="8252460" y="0"/>
                                </a:lnTo>
                                <a:lnTo>
                                  <a:pt x="8252460" y="4845031"/>
                                </a:lnTo>
                                <a:cubicBezTo>
                                  <a:pt x="8252460" y="5380211"/>
                                  <a:pt x="7818611" y="5814060"/>
                                  <a:pt x="7283431" y="5814060"/>
                                </a:cubicBezTo>
                                <a:lnTo>
                                  <a:pt x="0" y="5814060"/>
                                </a:lnTo>
                                <a:lnTo>
                                  <a:pt x="0" y="969029"/>
                                </a:lnTo>
                                <a:cubicBezTo>
                                  <a:pt x="0" y="433849"/>
                                  <a:pt x="433849" y="0"/>
                                  <a:pt x="969029" y="0"/>
                                </a:cubicBezTo>
                                <a:close/>
                              </a:path>
                            </a:pathLst>
                          </a:custGeom>
                          <a:solidFill>
                            <a:schemeClr val="accent2">
                              <a:lumMod val="60000"/>
                              <a:lumOff val="4000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3" name="Cuadro de texto 220"/>
                        <wps:cNvSpPr txBox="1">
                          <a:spLocks noChangeArrowheads="1"/>
                        </wps:cNvSpPr>
                        <wps:spPr bwMode="auto">
                          <a:xfrm>
                            <a:off x="2368103" y="495305"/>
                            <a:ext cx="6919407" cy="59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C56B" w14:textId="77777777" w:rsidR="002B2E11" w:rsidRDefault="002B2E11" w:rsidP="00A33A56">
                              <w:pPr>
                                <w:jc w:val="center"/>
                                <w:rPr>
                                  <w:b/>
                                  <w:sz w:val="48"/>
                                  <w:szCs w:val="48"/>
                                </w:rPr>
                              </w:pPr>
                              <w:r>
                                <w:rPr>
                                  <w:b/>
                                  <w:sz w:val="48"/>
                                  <w:szCs w:val="48"/>
                                </w:rPr>
                                <w:t>SUB LÍNEAS DE INVESTIGACIÓN</w:t>
                              </w:r>
                            </w:p>
                          </w:txbxContent>
                        </wps:txbx>
                        <wps:bodyPr rot="0" vert="horz" wrap="square" lIns="91440" tIns="45720" rIns="91440" bIns="45720" anchor="t" anchorCtr="0" upright="1">
                          <a:noAutofit/>
                        </wps:bodyPr>
                      </wps:wsp>
                      <wps:wsp>
                        <wps:cNvPr id="4" name="Rectángulo: esquinas redondeadas 221"/>
                        <wps:cNvSpPr>
                          <a:spLocks noChangeArrowheads="1"/>
                        </wps:cNvSpPr>
                        <wps:spPr bwMode="auto">
                          <a:xfrm>
                            <a:off x="1020501" y="1736116"/>
                            <a:ext cx="972001" cy="2160020"/>
                          </a:xfrm>
                          <a:prstGeom prst="roundRect">
                            <a:avLst>
                              <a:gd name="adj" fmla="val 16667"/>
                            </a:avLst>
                          </a:prstGeom>
                          <a:solidFill>
                            <a:schemeClr val="accent2">
                              <a:lumMod val="20000"/>
                              <a:lumOff val="80000"/>
                              <a:alpha val="90195"/>
                            </a:schemeClr>
                          </a:solidFill>
                          <a:ln w="12700">
                            <a:solidFill>
                              <a:schemeClr val="accent2">
                                <a:lumMod val="100000"/>
                                <a:lumOff val="0"/>
                              </a:schemeClr>
                            </a:solidFill>
                            <a:miter lim="800000"/>
                            <a:headEnd/>
                            <a:tailEnd/>
                          </a:ln>
                        </wps:spPr>
                        <wps:txbx>
                          <w:txbxContent>
                            <w:p w14:paraId="32281497" w14:textId="77777777" w:rsidR="002B2E11" w:rsidRDefault="002B2E11" w:rsidP="00A33A56">
                              <w:pPr>
                                <w:jc w:val="center"/>
                                <w:rPr>
                                  <w:b/>
                                  <w:sz w:val="32"/>
                                  <w:szCs w:val="36"/>
                                </w:rPr>
                              </w:pPr>
                              <w:r>
                                <w:rPr>
                                  <w:b/>
                                  <w:sz w:val="32"/>
                                  <w:szCs w:val="36"/>
                                </w:rPr>
                                <w:t>DISTRIBUCIÓN DE LA ENERGÍA ELÉCTRICA</w:t>
                              </w:r>
                            </w:p>
                          </w:txbxContent>
                        </wps:txbx>
                        <wps:bodyPr rot="0" vert="vert270" wrap="square" lIns="91440" tIns="45720" rIns="91440" bIns="45720" anchor="ctr" anchorCtr="0" upright="1">
                          <a:noAutofit/>
                        </wps:bodyPr>
                      </wps:wsp>
                      <wps:wsp>
                        <wps:cNvPr id="5" name="Rectángulo: esquinas redondeadas 222"/>
                        <wps:cNvSpPr>
                          <a:spLocks noChangeArrowheads="1"/>
                        </wps:cNvSpPr>
                        <wps:spPr bwMode="auto">
                          <a:xfrm>
                            <a:off x="1020501" y="3927137"/>
                            <a:ext cx="972001" cy="2160020"/>
                          </a:xfrm>
                          <a:prstGeom prst="roundRect">
                            <a:avLst>
                              <a:gd name="adj" fmla="val 16667"/>
                            </a:avLst>
                          </a:prstGeom>
                          <a:solidFill>
                            <a:schemeClr val="accent2">
                              <a:lumMod val="20000"/>
                              <a:lumOff val="80000"/>
                              <a:alpha val="90195"/>
                            </a:schemeClr>
                          </a:solidFill>
                          <a:ln w="12700">
                            <a:solidFill>
                              <a:schemeClr val="accent2">
                                <a:lumMod val="100000"/>
                                <a:lumOff val="0"/>
                              </a:schemeClr>
                            </a:solidFill>
                            <a:miter lim="800000"/>
                            <a:headEnd/>
                            <a:tailEnd/>
                          </a:ln>
                        </wps:spPr>
                        <wps:txbx>
                          <w:txbxContent>
                            <w:p w14:paraId="1D8559CE" w14:textId="77777777" w:rsidR="002B2E11" w:rsidRDefault="002B2E11" w:rsidP="00A33A56">
                              <w:pPr>
                                <w:jc w:val="center"/>
                                <w:rPr>
                                  <w:b/>
                                  <w:sz w:val="32"/>
                                  <w:szCs w:val="32"/>
                                </w:rPr>
                              </w:pPr>
                              <w:r>
                                <w:rPr>
                                  <w:b/>
                                  <w:sz w:val="32"/>
                                  <w:szCs w:val="32"/>
                                </w:rPr>
                                <w:t xml:space="preserve">AUTOMATIZACIÓN Y CONTROL </w:t>
                              </w:r>
                            </w:p>
                          </w:txbxContent>
                        </wps:txbx>
                        <wps:bodyPr rot="0" vert="vert270" wrap="square" lIns="91440" tIns="45720" rIns="91440" bIns="45720" anchor="ctr" anchorCtr="0" upright="1">
                          <a:noAutofit/>
                        </wps:bodyPr>
                      </wps:wsp>
                      <wps:wsp>
                        <wps:cNvPr id="6" name="Rectángulo: esquinas redondeadas 129"/>
                        <wps:cNvSpPr>
                          <a:spLocks/>
                        </wps:cNvSpPr>
                        <wps:spPr bwMode="auto">
                          <a:xfrm>
                            <a:off x="2087802" y="956709"/>
                            <a:ext cx="7022308" cy="5249350"/>
                          </a:xfrm>
                          <a:custGeom>
                            <a:avLst/>
                            <a:gdLst>
                              <a:gd name="T0" fmla="*/ 874906 w 7022287"/>
                              <a:gd name="T1" fmla="*/ 0 h 5249333"/>
                              <a:gd name="T2" fmla="*/ 7022287 w 7022287"/>
                              <a:gd name="T3" fmla="*/ 0 h 5249333"/>
                              <a:gd name="T4" fmla="*/ 7022287 w 7022287"/>
                              <a:gd name="T5" fmla="*/ 0 h 5249333"/>
                              <a:gd name="T6" fmla="*/ 7022287 w 7022287"/>
                              <a:gd name="T7" fmla="*/ 4374427 h 5249333"/>
                              <a:gd name="T8" fmla="*/ 6147381 w 7022287"/>
                              <a:gd name="T9" fmla="*/ 5249333 h 5249333"/>
                              <a:gd name="T10" fmla="*/ 0 w 7022287"/>
                              <a:gd name="T11" fmla="*/ 5249333 h 5249333"/>
                              <a:gd name="T12" fmla="*/ 0 w 7022287"/>
                              <a:gd name="T13" fmla="*/ 5249333 h 5249333"/>
                              <a:gd name="T14" fmla="*/ 0 w 7022287"/>
                              <a:gd name="T15" fmla="*/ 874906 h 5249333"/>
                              <a:gd name="T16" fmla="*/ 874906 w 7022287"/>
                              <a:gd name="T17" fmla="*/ 0 h 524933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022287" h="5249333">
                                <a:moveTo>
                                  <a:pt x="874906" y="0"/>
                                </a:moveTo>
                                <a:lnTo>
                                  <a:pt x="7022287" y="0"/>
                                </a:lnTo>
                                <a:lnTo>
                                  <a:pt x="7022287" y="4374427"/>
                                </a:lnTo>
                                <a:cubicBezTo>
                                  <a:pt x="7022287" y="4857624"/>
                                  <a:pt x="6630578" y="5249333"/>
                                  <a:pt x="6147381" y="5249333"/>
                                </a:cubicBezTo>
                                <a:lnTo>
                                  <a:pt x="0" y="5249333"/>
                                </a:lnTo>
                                <a:lnTo>
                                  <a:pt x="0" y="874906"/>
                                </a:lnTo>
                                <a:cubicBezTo>
                                  <a:pt x="0" y="391709"/>
                                  <a:pt x="391709" y="0"/>
                                  <a:pt x="874906" y="0"/>
                                </a:cubicBezTo>
                                <a:close/>
                              </a:path>
                            </a:pathLst>
                          </a:custGeom>
                          <a:solidFill>
                            <a:srgbClr val="00B05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10" name="Rectángulo: esquinas redondeadas 224"/>
                        <wps:cNvSpPr>
                          <a:spLocks noChangeArrowheads="1"/>
                        </wps:cNvSpPr>
                        <wps:spPr bwMode="auto">
                          <a:xfrm>
                            <a:off x="2264002" y="1758117"/>
                            <a:ext cx="1404102" cy="972009"/>
                          </a:xfrm>
                          <a:prstGeom prst="roundRect">
                            <a:avLst>
                              <a:gd name="adj" fmla="val 10500"/>
                            </a:avLst>
                          </a:prstGeom>
                          <a:solidFill>
                            <a:schemeClr val="accent4">
                              <a:lumMod val="100000"/>
                              <a:lumOff val="0"/>
                            </a:schemeClr>
                          </a:solidFill>
                          <a:ln w="12700">
                            <a:solidFill>
                              <a:schemeClr val="accent4">
                                <a:lumMod val="50000"/>
                                <a:lumOff val="0"/>
                              </a:schemeClr>
                            </a:solidFill>
                            <a:miter lim="800000"/>
                            <a:headEnd/>
                            <a:tailEnd/>
                          </a:ln>
                        </wps:spPr>
                        <wps:txbx>
                          <w:txbxContent>
                            <w:p w14:paraId="7DB8036A" w14:textId="77777777" w:rsidR="002B2E11" w:rsidRPr="00A33A56" w:rsidRDefault="002B2E11" w:rsidP="00A33A56">
                              <w:pPr>
                                <w:jc w:val="center"/>
                                <w:rPr>
                                  <w:b/>
                                  <w:sz w:val="24"/>
                                  <w:szCs w:val="24"/>
                                </w:rPr>
                              </w:pPr>
                              <w:r w:rsidRPr="00A33A56">
                                <w:rPr>
                                  <w:b/>
                                  <w:sz w:val="24"/>
                                  <w:szCs w:val="24"/>
                                </w:rPr>
                                <w:t>TRANSMISIÓN Y DISTRIBUCIÓN</w:t>
                              </w:r>
                            </w:p>
                          </w:txbxContent>
                        </wps:txbx>
                        <wps:bodyPr rot="0" vert="horz" wrap="square" lIns="91440" tIns="45720" rIns="91440" bIns="45720" anchor="ctr" anchorCtr="0" upright="1">
                          <a:noAutofit/>
                        </wps:bodyPr>
                      </wps:wsp>
                      <wps:wsp>
                        <wps:cNvPr id="11" name="Rectángulo: esquinas redondeadas 225"/>
                        <wps:cNvSpPr>
                          <a:spLocks noChangeArrowheads="1"/>
                        </wps:cNvSpPr>
                        <wps:spPr bwMode="auto">
                          <a:xfrm>
                            <a:off x="2241402" y="2880927"/>
                            <a:ext cx="1404202" cy="972009"/>
                          </a:xfrm>
                          <a:prstGeom prst="roundRect">
                            <a:avLst>
                              <a:gd name="adj" fmla="val 10500"/>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A25D567" w14:textId="77777777" w:rsidR="002B2E11" w:rsidRPr="00A33A56" w:rsidRDefault="002B2E11" w:rsidP="00A33A56">
                              <w:pPr>
                                <w:jc w:val="center"/>
                                <w:rPr>
                                  <w:b/>
                                  <w:sz w:val="24"/>
                                  <w:szCs w:val="24"/>
                                </w:rPr>
                              </w:pPr>
                              <w:r w:rsidRPr="00A33A56">
                                <w:rPr>
                                  <w:b/>
                                  <w:sz w:val="24"/>
                                  <w:szCs w:val="24"/>
                                </w:rPr>
                                <w:t>GENERACIÓN DE ENERGÍA</w:t>
                              </w:r>
                            </w:p>
                          </w:txbxContent>
                        </wps:txbx>
                        <wps:bodyPr rot="0" vert="horz" wrap="square" lIns="91440" tIns="45720" rIns="91440" bIns="45720" anchor="ctr" anchorCtr="0" upright="1">
                          <a:noAutofit/>
                        </wps:bodyPr>
                      </wps:wsp>
                      <wps:wsp>
                        <wps:cNvPr id="12" name="Rectángulo: esquinas redondeadas 226"/>
                        <wps:cNvSpPr>
                          <a:spLocks noChangeArrowheads="1"/>
                        </wps:cNvSpPr>
                        <wps:spPr bwMode="auto">
                          <a:xfrm>
                            <a:off x="2241502" y="4011938"/>
                            <a:ext cx="1404102" cy="972009"/>
                          </a:xfrm>
                          <a:prstGeom prst="roundRect">
                            <a:avLst>
                              <a:gd name="adj" fmla="val 10500"/>
                            </a:avLst>
                          </a:prstGeom>
                          <a:gradFill rotWithShape="1">
                            <a:gsLst>
                              <a:gs pos="0">
                                <a:srgbClr val="F18C55"/>
                              </a:gs>
                              <a:gs pos="50000">
                                <a:srgbClr val="F67B28"/>
                              </a:gs>
                              <a:gs pos="100000">
                                <a:srgbClr val="E56B17"/>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73E708A9" w14:textId="77777777" w:rsidR="002B2E11" w:rsidRPr="00A33A56" w:rsidRDefault="002B2E11" w:rsidP="00A33A56">
                              <w:pPr>
                                <w:jc w:val="center"/>
                                <w:rPr>
                                  <w:b/>
                                  <w:sz w:val="24"/>
                                  <w:szCs w:val="24"/>
                                </w:rPr>
                              </w:pPr>
                              <w:r w:rsidRPr="00A33A56">
                                <w:rPr>
                                  <w:b/>
                                  <w:sz w:val="24"/>
                                  <w:szCs w:val="24"/>
                                </w:rPr>
                                <w:t>CONTROL INDUSTRIAL</w:t>
                              </w:r>
                            </w:p>
                          </w:txbxContent>
                        </wps:txbx>
                        <wps:bodyPr rot="0" vert="horz" wrap="square" lIns="91440" tIns="45720" rIns="91440" bIns="45720" anchor="ctr" anchorCtr="0" upright="1">
                          <a:noAutofit/>
                        </wps:bodyPr>
                      </wps:wsp>
                      <wps:wsp>
                        <wps:cNvPr id="13" name="Rectángulo: esquinas redondeadas 227"/>
                        <wps:cNvSpPr>
                          <a:spLocks noChangeArrowheads="1"/>
                        </wps:cNvSpPr>
                        <wps:spPr bwMode="auto">
                          <a:xfrm>
                            <a:off x="2241102" y="5058948"/>
                            <a:ext cx="1404102" cy="972009"/>
                          </a:xfrm>
                          <a:prstGeom prst="roundRect">
                            <a:avLst>
                              <a:gd name="adj" fmla="val 10500"/>
                            </a:avLst>
                          </a:prstGeom>
                          <a:gradFill rotWithShape="1">
                            <a:gsLst>
                              <a:gs pos="0">
                                <a:srgbClr val="AFAFAF"/>
                              </a:gs>
                              <a:gs pos="50000">
                                <a:srgbClr val="A5A5A5"/>
                              </a:gs>
                              <a:gs pos="100000">
                                <a:srgbClr val="929292"/>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FF76231" w14:textId="77777777" w:rsidR="002B2E11" w:rsidRPr="00A33A56" w:rsidRDefault="002B2E11" w:rsidP="00A33A56">
                              <w:pPr>
                                <w:pStyle w:val="Sinespaciado"/>
                                <w:jc w:val="center"/>
                                <w:rPr>
                                  <w:rFonts w:ascii="Times New Roman" w:hAnsi="Times New Roman" w:cs="Times New Roman"/>
                                  <w:b/>
                                  <w:sz w:val="24"/>
                                  <w:szCs w:val="24"/>
                                </w:rPr>
                              </w:pPr>
                              <w:r w:rsidRPr="00A33A56">
                                <w:rPr>
                                  <w:rFonts w:ascii="Times New Roman" w:hAnsi="Times New Roman" w:cs="Times New Roman"/>
                                  <w:b/>
                                  <w:sz w:val="24"/>
                                  <w:szCs w:val="24"/>
                                </w:rPr>
                                <w:t>AUTOMATIZACIÓN</w:t>
                              </w:r>
                            </w:p>
                          </w:txbxContent>
                        </wps:txbx>
                        <wps:bodyPr rot="0" vert="horz" wrap="square" lIns="91440" tIns="45720" rIns="91440" bIns="45720" anchor="ctr" anchorCtr="0" upright="1">
                          <a:noAutofit/>
                        </wps:bodyPr>
                      </wps:wsp>
                      <wps:wsp>
                        <wps:cNvPr id="14" name="Rectángulo: esquinas diagonales redondeadas 228"/>
                        <wps:cNvSpPr>
                          <a:spLocks/>
                        </wps:cNvSpPr>
                        <wps:spPr bwMode="auto">
                          <a:xfrm>
                            <a:off x="3651210" y="1713391"/>
                            <a:ext cx="5265706" cy="4360441"/>
                          </a:xfrm>
                          <a:custGeom>
                            <a:avLst/>
                            <a:gdLst>
                              <a:gd name="T0" fmla="*/ 726737 w 5265729"/>
                              <a:gd name="T1" fmla="*/ 0 h 4360335"/>
                              <a:gd name="T2" fmla="*/ 5265729 w 5265729"/>
                              <a:gd name="T3" fmla="*/ 0 h 4360335"/>
                              <a:gd name="T4" fmla="*/ 5265729 w 5265729"/>
                              <a:gd name="T5" fmla="*/ 0 h 4360335"/>
                              <a:gd name="T6" fmla="*/ 5265729 w 5265729"/>
                              <a:gd name="T7" fmla="*/ 3633598 h 4360335"/>
                              <a:gd name="T8" fmla="*/ 4538992 w 5265729"/>
                              <a:gd name="T9" fmla="*/ 4360335 h 4360335"/>
                              <a:gd name="T10" fmla="*/ 0 w 5265729"/>
                              <a:gd name="T11" fmla="*/ 4360335 h 4360335"/>
                              <a:gd name="T12" fmla="*/ 0 w 5265729"/>
                              <a:gd name="T13" fmla="*/ 4360335 h 4360335"/>
                              <a:gd name="T14" fmla="*/ 0 w 5265729"/>
                              <a:gd name="T15" fmla="*/ 726737 h 4360335"/>
                              <a:gd name="T16" fmla="*/ 726737 w 5265729"/>
                              <a:gd name="T17" fmla="*/ 0 h 4360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65729" h="4360335">
                                <a:moveTo>
                                  <a:pt x="726737" y="0"/>
                                </a:moveTo>
                                <a:lnTo>
                                  <a:pt x="5265729" y="0"/>
                                </a:lnTo>
                                <a:lnTo>
                                  <a:pt x="5265729" y="3633598"/>
                                </a:lnTo>
                                <a:cubicBezTo>
                                  <a:pt x="5265729" y="4034964"/>
                                  <a:pt x="4940358" y="4360335"/>
                                  <a:pt x="4538992" y="4360335"/>
                                </a:cubicBezTo>
                                <a:lnTo>
                                  <a:pt x="0" y="4360335"/>
                                </a:lnTo>
                                <a:lnTo>
                                  <a:pt x="0" y="726737"/>
                                </a:lnTo>
                                <a:cubicBezTo>
                                  <a:pt x="0" y="325371"/>
                                  <a:pt x="325371" y="0"/>
                                  <a:pt x="726737" y="0"/>
                                </a:cubicBezTo>
                                <a:close/>
                              </a:path>
                            </a:pathLst>
                          </a:custGeom>
                          <a:solidFill>
                            <a:srgbClr val="92D050"/>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wps:wsp>
                        <wps:cNvPr id="15" name="Rectángulo: esquinas diagonales redondeadas 229"/>
                        <wps:cNvSpPr>
                          <a:spLocks/>
                        </wps:cNvSpPr>
                        <wps:spPr bwMode="auto">
                          <a:xfrm>
                            <a:off x="3929604" y="1824017"/>
                            <a:ext cx="442371" cy="4104039"/>
                          </a:xfrm>
                          <a:custGeom>
                            <a:avLst/>
                            <a:gdLst>
                              <a:gd name="T0" fmla="*/ 90002 w 540000"/>
                              <a:gd name="T1" fmla="*/ 0 h 4104000"/>
                              <a:gd name="T2" fmla="*/ 540000 w 540000"/>
                              <a:gd name="T3" fmla="*/ 0 h 4104000"/>
                              <a:gd name="T4" fmla="*/ 540000 w 540000"/>
                              <a:gd name="T5" fmla="*/ 0 h 4104000"/>
                              <a:gd name="T6" fmla="*/ 540000 w 540000"/>
                              <a:gd name="T7" fmla="*/ 4013998 h 4104000"/>
                              <a:gd name="T8" fmla="*/ 449998 w 540000"/>
                              <a:gd name="T9" fmla="*/ 4104000 h 4104000"/>
                              <a:gd name="T10" fmla="*/ 0 w 540000"/>
                              <a:gd name="T11" fmla="*/ 4104000 h 4104000"/>
                              <a:gd name="T12" fmla="*/ 0 w 540000"/>
                              <a:gd name="T13" fmla="*/ 4104000 h 4104000"/>
                              <a:gd name="T14" fmla="*/ 0 w 540000"/>
                              <a:gd name="T15" fmla="*/ 90002 h 4104000"/>
                              <a:gd name="T16" fmla="*/ 90002 w 540000"/>
                              <a:gd name="T17" fmla="*/ 0 h 41040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000"/>
                              <a:gd name="T28" fmla="*/ 0 h 4104000"/>
                              <a:gd name="T29" fmla="*/ 540000 w 540000"/>
                              <a:gd name="T30" fmla="*/ 4104000 h 41040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000" h="4104000">
                                <a:moveTo>
                                  <a:pt x="90002" y="0"/>
                                </a:moveTo>
                                <a:lnTo>
                                  <a:pt x="540000" y="0"/>
                                </a:lnTo>
                                <a:lnTo>
                                  <a:pt x="540000" y="4013998"/>
                                </a:lnTo>
                                <a:cubicBezTo>
                                  <a:pt x="540000" y="4063705"/>
                                  <a:pt x="499705" y="4104000"/>
                                  <a:pt x="449998" y="4104000"/>
                                </a:cubicBezTo>
                                <a:lnTo>
                                  <a:pt x="0" y="4104000"/>
                                </a:lnTo>
                                <a:lnTo>
                                  <a:pt x="0" y="90002"/>
                                </a:lnTo>
                                <a:cubicBezTo>
                                  <a:pt x="0" y="40295"/>
                                  <a:pt x="40295" y="0"/>
                                  <a:pt x="90002"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A1DDDD9" w14:textId="77777777" w:rsidR="002B2E11" w:rsidRDefault="002B2E11" w:rsidP="00A33A56">
                              <w:pPr>
                                <w:jc w:val="center"/>
                                <w:rPr>
                                  <w:b/>
                                  <w:sz w:val="36"/>
                                  <w:lang w:val="es-ES"/>
                                </w:rPr>
                              </w:pPr>
                              <w:r>
                                <w:rPr>
                                  <w:b/>
                                  <w:sz w:val="36"/>
                                  <w:lang w:val="es-ES"/>
                                </w:rPr>
                                <w:t>REDES INTELIGENTES</w:t>
                              </w:r>
                            </w:p>
                          </w:txbxContent>
                        </wps:txbx>
                        <wps:bodyPr rot="0" vert="vert270" wrap="square" lIns="91440" tIns="45720" rIns="91440" bIns="45720" anchor="ctr" anchorCtr="0" upright="1">
                          <a:noAutofit/>
                        </wps:bodyPr>
                      </wps:wsp>
                      <wps:wsp>
                        <wps:cNvPr id="16" name="Cuadro de texto 251"/>
                        <wps:cNvSpPr txBox="1">
                          <a:spLocks noChangeArrowheads="1"/>
                        </wps:cNvSpPr>
                        <wps:spPr bwMode="auto">
                          <a:xfrm>
                            <a:off x="3581404" y="1046310"/>
                            <a:ext cx="5131606" cy="804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71DDA" w14:textId="77777777" w:rsidR="002B2E11" w:rsidRDefault="002B2E11" w:rsidP="00A33A56">
                              <w:pPr>
                                <w:jc w:val="center"/>
                                <w:rPr>
                                  <w:b/>
                                  <w:sz w:val="48"/>
                                  <w:szCs w:val="48"/>
                                </w:rPr>
                              </w:pPr>
                              <w:r>
                                <w:rPr>
                                  <w:b/>
                                  <w:sz w:val="48"/>
                                  <w:szCs w:val="48"/>
                                </w:rPr>
                                <w:t>ÁREAS DE APLICACIÓN</w:t>
                              </w:r>
                            </w:p>
                          </w:txbxContent>
                        </wps:txbx>
                        <wps:bodyPr rot="0" vert="horz" wrap="square" lIns="91440" tIns="45720" rIns="91440" bIns="45720" anchor="t" anchorCtr="0" upright="1">
                          <a:noAutofit/>
                        </wps:bodyPr>
                      </wps:wsp>
                      <wps:wsp>
                        <wps:cNvPr id="17" name="Rectángulo: esquinas diagonales redondeadas 252"/>
                        <wps:cNvSpPr>
                          <a:spLocks/>
                        </wps:cNvSpPr>
                        <wps:spPr bwMode="auto">
                          <a:xfrm>
                            <a:off x="4448175" y="1785717"/>
                            <a:ext cx="563331" cy="4103339"/>
                          </a:xfrm>
                          <a:custGeom>
                            <a:avLst/>
                            <a:gdLst>
                              <a:gd name="T0" fmla="*/ 89960 w 539750"/>
                              <a:gd name="T1" fmla="*/ 0 h 4103370"/>
                              <a:gd name="T2" fmla="*/ 539750 w 539750"/>
                              <a:gd name="T3" fmla="*/ 0 h 4103370"/>
                              <a:gd name="T4" fmla="*/ 539750 w 539750"/>
                              <a:gd name="T5" fmla="*/ 0 h 4103370"/>
                              <a:gd name="T6" fmla="*/ 539750 w 539750"/>
                              <a:gd name="T7" fmla="*/ 4013410 h 4103370"/>
                              <a:gd name="T8" fmla="*/ 449790 w 539750"/>
                              <a:gd name="T9" fmla="*/ 4103370 h 4103370"/>
                              <a:gd name="T10" fmla="*/ 0 w 539750"/>
                              <a:gd name="T11" fmla="*/ 4103370 h 4103370"/>
                              <a:gd name="T12" fmla="*/ 0 w 539750"/>
                              <a:gd name="T13" fmla="*/ 4103370 h 4103370"/>
                              <a:gd name="T14" fmla="*/ 0 w 539750"/>
                              <a:gd name="T15" fmla="*/ 89960 h 4103370"/>
                              <a:gd name="T16" fmla="*/ 89960 w 539750"/>
                              <a:gd name="T17" fmla="*/ 0 h 41033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9750"/>
                              <a:gd name="T28" fmla="*/ 0 h 4103370"/>
                              <a:gd name="T29" fmla="*/ 539750 w 539750"/>
                              <a:gd name="T30" fmla="*/ 4103370 h 41033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9750" h="4103370">
                                <a:moveTo>
                                  <a:pt x="89960" y="0"/>
                                </a:moveTo>
                                <a:lnTo>
                                  <a:pt x="539750" y="0"/>
                                </a:lnTo>
                                <a:lnTo>
                                  <a:pt x="539750" y="4013410"/>
                                </a:lnTo>
                                <a:cubicBezTo>
                                  <a:pt x="539750" y="4063094"/>
                                  <a:pt x="499474" y="4103370"/>
                                  <a:pt x="449790" y="4103370"/>
                                </a:cubicBezTo>
                                <a:lnTo>
                                  <a:pt x="0" y="4103370"/>
                                </a:lnTo>
                                <a:lnTo>
                                  <a:pt x="0" y="89960"/>
                                </a:lnTo>
                                <a:cubicBezTo>
                                  <a:pt x="0" y="40276"/>
                                  <a:pt x="40276" y="0"/>
                                  <a:pt x="89960"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54FBA46" w14:textId="2E41ED35" w:rsidR="002B2E11" w:rsidRPr="005D6910" w:rsidRDefault="00D55889" w:rsidP="005D6910">
                              <w:pPr>
                                <w:spacing w:line="240" w:lineRule="auto"/>
                                <w:jc w:val="center"/>
                                <w:rPr>
                                  <w:b/>
                                  <w:sz w:val="28"/>
                                  <w:szCs w:val="28"/>
                                </w:rPr>
                              </w:pPr>
                              <w:r w:rsidRPr="005D6910">
                                <w:rPr>
                                  <w:b/>
                                  <w:sz w:val="28"/>
                                  <w:szCs w:val="28"/>
                                </w:rPr>
                                <w:t>SUSTENTABILIDAD, EFICIENCIA</w:t>
                              </w:r>
                              <w:r w:rsidR="005D6910" w:rsidRPr="005D6910">
                                <w:rPr>
                                  <w:b/>
                                  <w:sz w:val="28"/>
                                  <w:szCs w:val="28"/>
                                </w:rPr>
                                <w:t xml:space="preserve"> Y AHORRO ENERGÉTICO</w:t>
                              </w:r>
                            </w:p>
                          </w:txbxContent>
                        </wps:txbx>
                        <wps:bodyPr rot="0" vert="vert270" wrap="square" lIns="91440" tIns="45720" rIns="91440" bIns="45720" anchor="ctr" anchorCtr="0" upright="1">
                          <a:noAutofit/>
                        </wps:bodyPr>
                      </wps:wsp>
                      <wps:wsp>
                        <wps:cNvPr id="18" name="Rectángulo: esquinas diagonales redondeadas 255"/>
                        <wps:cNvSpPr>
                          <a:spLocks/>
                        </wps:cNvSpPr>
                        <wps:spPr bwMode="auto">
                          <a:xfrm>
                            <a:off x="8550559" y="1758117"/>
                            <a:ext cx="538501" cy="20517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A63667" w14:textId="77777777" w:rsidR="002B2E11" w:rsidRDefault="002B2E11" w:rsidP="00A33A56">
                              <w:pPr>
                                <w:pStyle w:val="NormalWeb"/>
                                <w:spacing w:before="0" w:beforeAutospacing="0" w:after="0" w:afterAutospacing="0" w:line="252" w:lineRule="auto"/>
                                <w:jc w:val="center"/>
                                <w:rPr>
                                  <w:sz w:val="18"/>
                                  <w:szCs w:val="18"/>
                                </w:rPr>
                              </w:pPr>
                              <w:r>
                                <w:rPr>
                                  <w:rFonts w:eastAsia="Calibri"/>
                                  <w:b/>
                                  <w:bCs/>
                                  <w:sz w:val="18"/>
                                  <w:szCs w:val="18"/>
                                  <w:lang w:val="en-US"/>
                                </w:rPr>
                                <w:t>OPERACIÓN Y CONFIABILIDAD SISTEMAS ELÉCTRICOS</w:t>
                              </w:r>
                            </w:p>
                          </w:txbxContent>
                        </wps:txbx>
                        <wps:bodyPr rot="0" vert="vert270" wrap="square" lIns="91440" tIns="45720" rIns="91440" bIns="45720" anchor="ctr" anchorCtr="0" upright="1">
                          <a:noAutofit/>
                        </wps:bodyPr>
                      </wps:wsp>
                      <wps:wsp>
                        <wps:cNvPr id="19" name="Rectángulo: esquinas diagonales redondeadas 266"/>
                        <wps:cNvSpPr>
                          <a:spLocks/>
                        </wps:cNvSpPr>
                        <wps:spPr bwMode="auto">
                          <a:xfrm>
                            <a:off x="5701556" y="3852936"/>
                            <a:ext cx="538401" cy="20517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A5943C" w14:textId="77777777" w:rsidR="002B2E11" w:rsidRDefault="002B2E11" w:rsidP="00A33A56">
                              <w:pPr>
                                <w:pStyle w:val="NormalWeb"/>
                                <w:spacing w:before="0" w:beforeAutospacing="0" w:after="0" w:afterAutospacing="0"/>
                                <w:jc w:val="center"/>
                                <w:rPr>
                                  <w:sz w:val="22"/>
                                  <w:szCs w:val="22"/>
                                  <w:lang w:val="es-ES"/>
                                </w:rPr>
                              </w:pPr>
                              <w:r>
                                <w:rPr>
                                  <w:rFonts w:eastAsia="Calibri"/>
                                  <w:b/>
                                  <w:bCs/>
                                  <w:sz w:val="22"/>
                                  <w:szCs w:val="22"/>
                                  <w:lang w:val="en-US"/>
                                </w:rPr>
                                <w:t>AUTOMATIZACIÓN DE PROCESOS INDUSTRIALES</w:t>
                              </w:r>
                            </w:p>
                          </w:txbxContent>
                        </wps:txbx>
                        <wps:bodyPr rot="0" vert="vert270" wrap="square" lIns="91440" tIns="45720" rIns="91440" bIns="45720" anchor="b" anchorCtr="0" upright="1">
                          <a:noAutofit/>
                        </wps:bodyPr>
                      </wps:wsp>
                      <wps:wsp>
                        <wps:cNvPr id="20" name="Rectángulo: esquinas diagonales redondeadas 268"/>
                        <wps:cNvSpPr>
                          <a:spLocks/>
                        </wps:cNvSpPr>
                        <wps:spPr bwMode="auto">
                          <a:xfrm>
                            <a:off x="6893333" y="3853236"/>
                            <a:ext cx="537901" cy="2051619"/>
                          </a:xfrm>
                          <a:custGeom>
                            <a:avLst/>
                            <a:gdLst>
                              <a:gd name="T0" fmla="*/ 89643 w 537845"/>
                              <a:gd name="T1" fmla="*/ 0 h 2051685"/>
                              <a:gd name="T2" fmla="*/ 537845 w 537845"/>
                              <a:gd name="T3" fmla="*/ 0 h 2051685"/>
                              <a:gd name="T4" fmla="*/ 537845 w 537845"/>
                              <a:gd name="T5" fmla="*/ 0 h 2051685"/>
                              <a:gd name="T6" fmla="*/ 537845 w 537845"/>
                              <a:gd name="T7" fmla="*/ 1962042 h 2051685"/>
                              <a:gd name="T8" fmla="*/ 448202 w 537845"/>
                              <a:gd name="T9" fmla="*/ 2051685 h 2051685"/>
                              <a:gd name="T10" fmla="*/ 0 w 537845"/>
                              <a:gd name="T11" fmla="*/ 2051685 h 2051685"/>
                              <a:gd name="T12" fmla="*/ 0 w 537845"/>
                              <a:gd name="T13" fmla="*/ 2051685 h 2051685"/>
                              <a:gd name="T14" fmla="*/ 0 w 537845"/>
                              <a:gd name="T15" fmla="*/ 89643 h 2051685"/>
                              <a:gd name="T16" fmla="*/ 89643 w 537845"/>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7845"/>
                              <a:gd name="T28" fmla="*/ 0 h 2051685"/>
                              <a:gd name="T29" fmla="*/ 537845 w 537845"/>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7845" h="2051685">
                                <a:moveTo>
                                  <a:pt x="89643" y="0"/>
                                </a:moveTo>
                                <a:lnTo>
                                  <a:pt x="537845" y="0"/>
                                </a:lnTo>
                                <a:lnTo>
                                  <a:pt x="537845" y="1962042"/>
                                </a:lnTo>
                                <a:cubicBezTo>
                                  <a:pt x="537845" y="2011550"/>
                                  <a:pt x="497710" y="2051685"/>
                                  <a:pt x="448202" y="2051685"/>
                                </a:cubicBezTo>
                                <a:lnTo>
                                  <a:pt x="0" y="2051685"/>
                                </a:lnTo>
                                <a:lnTo>
                                  <a:pt x="0" y="89643"/>
                                </a:lnTo>
                                <a:cubicBezTo>
                                  <a:pt x="0" y="40135"/>
                                  <a:pt x="40135" y="0"/>
                                  <a:pt x="89643"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A66635C"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EDIFICIOS INTELIGENTES</w:t>
                              </w:r>
                            </w:p>
                          </w:txbxContent>
                        </wps:txbx>
                        <wps:bodyPr rot="0" vert="vert270" wrap="square" lIns="91440" tIns="45720" rIns="91440" bIns="45720" anchor="ctr" anchorCtr="0" upright="1">
                          <a:noAutofit/>
                        </wps:bodyPr>
                      </wps:wsp>
                      <wps:wsp>
                        <wps:cNvPr id="22" name="Rectángulo: esquinas diagonales redondeadas 255"/>
                        <wps:cNvSpPr>
                          <a:spLocks/>
                        </wps:cNvSpPr>
                        <wps:spPr bwMode="auto">
                          <a:xfrm>
                            <a:off x="7368833" y="1762617"/>
                            <a:ext cx="538401" cy="20516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8D65C84" w14:textId="2C8478A3" w:rsidR="002B2E11" w:rsidRDefault="005D6910" w:rsidP="00A33A56">
                              <w:pPr>
                                <w:pStyle w:val="NormalWeb"/>
                                <w:spacing w:before="0" w:beforeAutospacing="0" w:after="0" w:afterAutospacing="0" w:line="252" w:lineRule="auto"/>
                                <w:jc w:val="center"/>
                                <w:rPr>
                                  <w:rFonts w:eastAsia="Calibri"/>
                                  <w:b/>
                                  <w:bCs/>
                                  <w:sz w:val="20"/>
                                  <w:szCs w:val="20"/>
                                  <w:lang w:val="es-ES"/>
                                </w:rPr>
                              </w:pPr>
                              <w:r>
                                <w:rPr>
                                  <w:rFonts w:eastAsia="Calibri"/>
                                  <w:b/>
                                  <w:bCs/>
                                  <w:sz w:val="20"/>
                                  <w:szCs w:val="20"/>
                                  <w:lang w:val="es-ES"/>
                                </w:rPr>
                                <w:t>CONVERSIÓN Y PRODUCCIÓN DE ENERGÍA ELÉCTRICA</w:t>
                              </w:r>
                            </w:p>
                          </w:txbxContent>
                        </wps:txbx>
                        <wps:bodyPr rot="0" vert="vert270" wrap="square" lIns="91440" tIns="45720" rIns="91440" bIns="45720" anchor="ctr" anchorCtr="0" upright="1">
                          <a:noAutofit/>
                        </wps:bodyPr>
                      </wps:wsp>
                      <wps:wsp>
                        <wps:cNvPr id="23" name="Rectángulo: esquinas diagonales redondeadas 255"/>
                        <wps:cNvSpPr>
                          <a:spLocks/>
                        </wps:cNvSpPr>
                        <wps:spPr bwMode="auto">
                          <a:xfrm>
                            <a:off x="6358557" y="1785717"/>
                            <a:ext cx="442294" cy="20516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FE49E70"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CALIDAD DE ENERGÍA</w:t>
                              </w:r>
                            </w:p>
                          </w:txbxContent>
                        </wps:txbx>
                        <wps:bodyPr rot="0" vert="vert270" wrap="square" lIns="91440" tIns="45720" rIns="91440" bIns="45720" anchor="ctr" anchorCtr="0" upright="1">
                          <a:noAutofit/>
                        </wps:bodyPr>
                      </wps:wsp>
                      <wps:wsp>
                        <wps:cNvPr id="24" name="Rectángulo: esquinas diagonales redondeadas 255"/>
                        <wps:cNvSpPr>
                          <a:spLocks/>
                        </wps:cNvSpPr>
                        <wps:spPr bwMode="auto">
                          <a:xfrm>
                            <a:off x="6893333" y="1762617"/>
                            <a:ext cx="427693" cy="20517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D035827"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MÁQUINAS ELÉCTRICAS</w:t>
                              </w:r>
                            </w:p>
                          </w:txbxContent>
                        </wps:txbx>
                        <wps:bodyPr rot="0" vert="vert270" wrap="square" lIns="91440" tIns="45720" rIns="91440" bIns="45720" anchor="ctr" anchorCtr="0" upright="1">
                          <a:noAutofit/>
                        </wps:bodyPr>
                      </wps:wsp>
                      <wps:wsp>
                        <wps:cNvPr id="25" name="Rectángulo: esquinas diagonales redondeadas 255"/>
                        <wps:cNvSpPr>
                          <a:spLocks/>
                        </wps:cNvSpPr>
                        <wps:spPr bwMode="auto">
                          <a:xfrm>
                            <a:off x="7964458" y="1762117"/>
                            <a:ext cx="538401" cy="20517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B8906AE" w14:textId="74F137B4" w:rsidR="002B2E11" w:rsidRPr="00D55889" w:rsidRDefault="00D55889" w:rsidP="00A33A56">
                              <w:pPr>
                                <w:pStyle w:val="NormalWeb"/>
                                <w:spacing w:before="0" w:beforeAutospacing="0" w:after="0" w:afterAutospacing="0" w:line="252" w:lineRule="auto"/>
                                <w:jc w:val="center"/>
                                <w:rPr>
                                  <w:sz w:val="20"/>
                                  <w:szCs w:val="20"/>
                                </w:rPr>
                              </w:pPr>
                              <w:r w:rsidRPr="00D55889">
                                <w:rPr>
                                  <w:sz w:val="20"/>
                                  <w:szCs w:val="20"/>
                                </w:rPr>
                                <w:t>SOSTENIBILIDAD Y PLANIFICACIÓN ENERGÉTICA</w:t>
                              </w:r>
                            </w:p>
                          </w:txbxContent>
                        </wps:txbx>
                        <wps:bodyPr rot="0" vert="vert270" wrap="square" lIns="91440" tIns="45720" rIns="91440" bIns="45720" anchor="ctr" anchorCtr="0" upright="1">
                          <a:noAutofit/>
                        </wps:bodyPr>
                      </wps:wsp>
                      <wps:wsp>
                        <wps:cNvPr id="26" name="Rectángulo: esquinas diagonales redondeadas 268"/>
                        <wps:cNvSpPr>
                          <a:spLocks/>
                        </wps:cNvSpPr>
                        <wps:spPr bwMode="auto">
                          <a:xfrm>
                            <a:off x="8379115" y="3862961"/>
                            <a:ext cx="537801" cy="2051719"/>
                          </a:xfrm>
                          <a:custGeom>
                            <a:avLst/>
                            <a:gdLst>
                              <a:gd name="T0" fmla="*/ 89643 w 537845"/>
                              <a:gd name="T1" fmla="*/ 0 h 2051685"/>
                              <a:gd name="T2" fmla="*/ 537845 w 537845"/>
                              <a:gd name="T3" fmla="*/ 0 h 2051685"/>
                              <a:gd name="T4" fmla="*/ 537845 w 537845"/>
                              <a:gd name="T5" fmla="*/ 0 h 2051685"/>
                              <a:gd name="T6" fmla="*/ 537845 w 537845"/>
                              <a:gd name="T7" fmla="*/ 1962042 h 2051685"/>
                              <a:gd name="T8" fmla="*/ 448202 w 537845"/>
                              <a:gd name="T9" fmla="*/ 2051685 h 2051685"/>
                              <a:gd name="T10" fmla="*/ 0 w 537845"/>
                              <a:gd name="T11" fmla="*/ 2051685 h 2051685"/>
                              <a:gd name="T12" fmla="*/ 0 w 537845"/>
                              <a:gd name="T13" fmla="*/ 2051685 h 2051685"/>
                              <a:gd name="T14" fmla="*/ 0 w 537845"/>
                              <a:gd name="T15" fmla="*/ 89643 h 2051685"/>
                              <a:gd name="T16" fmla="*/ 89643 w 537845"/>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7845"/>
                              <a:gd name="T28" fmla="*/ 0 h 2051685"/>
                              <a:gd name="T29" fmla="*/ 537845 w 537845"/>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7845" h="2051685">
                                <a:moveTo>
                                  <a:pt x="89643" y="0"/>
                                </a:moveTo>
                                <a:lnTo>
                                  <a:pt x="537845" y="0"/>
                                </a:lnTo>
                                <a:lnTo>
                                  <a:pt x="537845" y="1962042"/>
                                </a:lnTo>
                                <a:cubicBezTo>
                                  <a:pt x="537845" y="2011550"/>
                                  <a:pt x="497710" y="2051685"/>
                                  <a:pt x="448202" y="2051685"/>
                                </a:cubicBezTo>
                                <a:lnTo>
                                  <a:pt x="0" y="2051685"/>
                                </a:lnTo>
                                <a:lnTo>
                                  <a:pt x="0" y="89643"/>
                                </a:lnTo>
                                <a:cubicBezTo>
                                  <a:pt x="0" y="40135"/>
                                  <a:pt x="40135" y="0"/>
                                  <a:pt x="89643"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02E215D" w14:textId="77777777" w:rsidR="002B2E11" w:rsidRDefault="002B2E11" w:rsidP="00A33A56">
                              <w:pPr>
                                <w:pStyle w:val="NormalWeb"/>
                                <w:spacing w:before="0" w:beforeAutospacing="0" w:after="0" w:afterAutospacing="0" w:line="252" w:lineRule="auto"/>
                                <w:jc w:val="center"/>
                                <w:rPr>
                                  <w:lang w:val="es-ES"/>
                                </w:rPr>
                              </w:pPr>
                              <w:r>
                                <w:rPr>
                                  <w:rFonts w:eastAsia="Calibri"/>
                                  <w:b/>
                                  <w:bCs/>
                                  <w:sz w:val="22"/>
                                  <w:szCs w:val="22"/>
                                  <w:lang w:val="es-ES"/>
                                </w:rPr>
                                <w:t>REDES DE COMUNICACIÓN</w:t>
                              </w:r>
                            </w:p>
                          </w:txbxContent>
                        </wps:txbx>
                        <wps:bodyPr rot="0" vert="vert270" wrap="square" lIns="91440" tIns="45720" rIns="91440" bIns="45720" anchor="ctr" anchorCtr="0" upright="1">
                          <a:noAutofit/>
                        </wps:bodyPr>
                      </wps:wsp>
                      <wps:wsp>
                        <wps:cNvPr id="31" name="Rectángulo: esquinas diagonales redondeadas 252"/>
                        <wps:cNvSpPr>
                          <a:spLocks/>
                        </wps:cNvSpPr>
                        <wps:spPr bwMode="auto">
                          <a:xfrm>
                            <a:off x="5087706" y="1798992"/>
                            <a:ext cx="539701" cy="4103439"/>
                          </a:xfrm>
                          <a:custGeom>
                            <a:avLst/>
                            <a:gdLst>
                              <a:gd name="T0" fmla="*/ 89960 w 539750"/>
                              <a:gd name="T1" fmla="*/ 0 h 4103370"/>
                              <a:gd name="T2" fmla="*/ 539750 w 539750"/>
                              <a:gd name="T3" fmla="*/ 0 h 4103370"/>
                              <a:gd name="T4" fmla="*/ 539750 w 539750"/>
                              <a:gd name="T5" fmla="*/ 0 h 4103370"/>
                              <a:gd name="T6" fmla="*/ 539750 w 539750"/>
                              <a:gd name="T7" fmla="*/ 4013410 h 4103370"/>
                              <a:gd name="T8" fmla="*/ 449790 w 539750"/>
                              <a:gd name="T9" fmla="*/ 4103370 h 4103370"/>
                              <a:gd name="T10" fmla="*/ 0 w 539750"/>
                              <a:gd name="T11" fmla="*/ 4103370 h 4103370"/>
                              <a:gd name="T12" fmla="*/ 0 w 539750"/>
                              <a:gd name="T13" fmla="*/ 4103370 h 4103370"/>
                              <a:gd name="T14" fmla="*/ 0 w 539750"/>
                              <a:gd name="T15" fmla="*/ 89960 h 4103370"/>
                              <a:gd name="T16" fmla="*/ 89960 w 539750"/>
                              <a:gd name="T17" fmla="*/ 0 h 41033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9750"/>
                              <a:gd name="T28" fmla="*/ 0 h 4103370"/>
                              <a:gd name="T29" fmla="*/ 539750 w 539750"/>
                              <a:gd name="T30" fmla="*/ 4103370 h 410337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9750" h="4103370">
                                <a:moveTo>
                                  <a:pt x="89960" y="0"/>
                                </a:moveTo>
                                <a:lnTo>
                                  <a:pt x="539750" y="0"/>
                                </a:lnTo>
                                <a:lnTo>
                                  <a:pt x="539750" y="4013410"/>
                                </a:lnTo>
                                <a:cubicBezTo>
                                  <a:pt x="539750" y="4063094"/>
                                  <a:pt x="499474" y="4103370"/>
                                  <a:pt x="449790" y="4103370"/>
                                </a:cubicBezTo>
                                <a:lnTo>
                                  <a:pt x="0" y="4103370"/>
                                </a:lnTo>
                                <a:lnTo>
                                  <a:pt x="0" y="89960"/>
                                </a:lnTo>
                                <a:cubicBezTo>
                                  <a:pt x="0" y="40276"/>
                                  <a:pt x="40276" y="0"/>
                                  <a:pt x="89960"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EF14F4" w14:textId="77777777" w:rsidR="002B2E11" w:rsidRDefault="002B2E11" w:rsidP="00A33A56">
                              <w:pPr>
                                <w:jc w:val="center"/>
                                <w:rPr>
                                  <w:b/>
                                  <w:sz w:val="36"/>
                                  <w:lang w:val="es-ES"/>
                                </w:rPr>
                              </w:pPr>
                              <w:r>
                                <w:rPr>
                                  <w:b/>
                                  <w:sz w:val="36"/>
                                  <w:lang w:val="es-ES"/>
                                </w:rPr>
                                <w:t>MODELACIÓN Y OPTIMIZACIÓN</w:t>
                              </w:r>
                            </w:p>
                          </w:txbxContent>
                        </wps:txbx>
                        <wps:bodyPr rot="0" vert="vert270" wrap="square" lIns="91440" tIns="45720" rIns="91440" bIns="45720" anchor="ctr" anchorCtr="0" upright="1">
                          <a:noAutofit/>
                        </wps:bodyPr>
                      </wps:wsp>
                      <wps:wsp>
                        <wps:cNvPr id="33" name="Rectángulo: esquinas diagonales redondeadas 255"/>
                        <wps:cNvSpPr>
                          <a:spLocks/>
                        </wps:cNvSpPr>
                        <wps:spPr bwMode="auto">
                          <a:xfrm>
                            <a:off x="6303832" y="3853436"/>
                            <a:ext cx="538501" cy="2051719"/>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A6E5225"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CONTROL DE MÁQUINAS</w:t>
                              </w:r>
                            </w:p>
                          </w:txbxContent>
                        </wps:txbx>
                        <wps:bodyPr rot="0" vert="vert270" wrap="square" lIns="91440" tIns="45720" rIns="91440" bIns="45720" anchor="ctr" anchorCtr="0" upright="1">
                          <a:noAutofit/>
                        </wps:bodyPr>
                      </wps:wsp>
                      <wps:wsp>
                        <wps:cNvPr id="34" name="Rectángulo: esquinas diagonales redondeadas 268"/>
                        <wps:cNvSpPr>
                          <a:spLocks/>
                        </wps:cNvSpPr>
                        <wps:spPr bwMode="auto">
                          <a:xfrm>
                            <a:off x="7481732" y="3852936"/>
                            <a:ext cx="843118" cy="2051719"/>
                          </a:xfrm>
                          <a:custGeom>
                            <a:avLst/>
                            <a:gdLst>
                              <a:gd name="T0" fmla="*/ 89643 w 537845"/>
                              <a:gd name="T1" fmla="*/ 0 h 2051685"/>
                              <a:gd name="T2" fmla="*/ 537845 w 537845"/>
                              <a:gd name="T3" fmla="*/ 0 h 2051685"/>
                              <a:gd name="T4" fmla="*/ 537845 w 537845"/>
                              <a:gd name="T5" fmla="*/ 0 h 2051685"/>
                              <a:gd name="T6" fmla="*/ 537845 w 537845"/>
                              <a:gd name="T7" fmla="*/ 1962042 h 2051685"/>
                              <a:gd name="T8" fmla="*/ 448202 w 537845"/>
                              <a:gd name="T9" fmla="*/ 2051685 h 2051685"/>
                              <a:gd name="T10" fmla="*/ 0 w 537845"/>
                              <a:gd name="T11" fmla="*/ 2051685 h 2051685"/>
                              <a:gd name="T12" fmla="*/ 0 w 537845"/>
                              <a:gd name="T13" fmla="*/ 2051685 h 2051685"/>
                              <a:gd name="T14" fmla="*/ 0 w 537845"/>
                              <a:gd name="T15" fmla="*/ 89643 h 2051685"/>
                              <a:gd name="T16" fmla="*/ 89643 w 537845"/>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7845"/>
                              <a:gd name="T28" fmla="*/ 0 h 2051685"/>
                              <a:gd name="T29" fmla="*/ 537845 w 537845"/>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7845" h="2051685">
                                <a:moveTo>
                                  <a:pt x="89643" y="0"/>
                                </a:moveTo>
                                <a:lnTo>
                                  <a:pt x="537845" y="0"/>
                                </a:lnTo>
                                <a:lnTo>
                                  <a:pt x="537845" y="1962042"/>
                                </a:lnTo>
                                <a:cubicBezTo>
                                  <a:pt x="537845" y="2011550"/>
                                  <a:pt x="497710" y="2051685"/>
                                  <a:pt x="448202" y="2051685"/>
                                </a:cubicBezTo>
                                <a:lnTo>
                                  <a:pt x="0" y="2051685"/>
                                </a:lnTo>
                                <a:lnTo>
                                  <a:pt x="0" y="89643"/>
                                </a:lnTo>
                                <a:cubicBezTo>
                                  <a:pt x="0" y="40135"/>
                                  <a:pt x="40135" y="0"/>
                                  <a:pt x="89643"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C6874C8" w14:textId="51F21EC7" w:rsidR="002B2E11" w:rsidRPr="00D55889" w:rsidRDefault="00D55889" w:rsidP="00A33A56">
                              <w:pPr>
                                <w:pStyle w:val="NormalWeb"/>
                                <w:spacing w:before="0" w:beforeAutospacing="0" w:after="0" w:afterAutospacing="0" w:line="252" w:lineRule="auto"/>
                                <w:jc w:val="center"/>
                                <w:rPr>
                                  <w:sz w:val="22"/>
                                  <w:szCs w:val="22"/>
                                  <w:lang w:val="es-ES"/>
                                </w:rPr>
                              </w:pPr>
                              <w:r w:rsidRPr="00D55889">
                                <w:rPr>
                                  <w:sz w:val="22"/>
                                  <w:szCs w:val="22"/>
                                  <w:lang w:val="es-ES"/>
                                </w:rPr>
                                <w:t>ANÁLISIS DE CONVERTIDORES ELÉCTRÓNICOS Y SUS APLICACIONES</w:t>
                              </w:r>
                            </w:p>
                          </w:txbxContent>
                        </wps:txbx>
                        <wps:bodyPr rot="0" vert="vert270" wrap="square" lIns="91440" tIns="45720" rIns="91440" bIns="45720" anchor="ctr" anchorCtr="0" upright="1">
                          <a:noAutofit/>
                        </wps:bodyPr>
                      </wps:wsp>
                      <wps:wsp>
                        <wps:cNvPr id="35" name="Rectángulo: esquinas redondeadas 221"/>
                        <wps:cNvSpPr>
                          <a:spLocks noChangeArrowheads="1"/>
                        </wps:cNvSpPr>
                        <wps:spPr bwMode="auto">
                          <a:xfrm>
                            <a:off x="60900" y="1649816"/>
                            <a:ext cx="823001" cy="4437342"/>
                          </a:xfrm>
                          <a:prstGeom prst="roundRect">
                            <a:avLst>
                              <a:gd name="adj" fmla="val 16667"/>
                            </a:avLst>
                          </a:prstGeom>
                          <a:solidFill>
                            <a:schemeClr val="lt1">
                              <a:lumMod val="100000"/>
                              <a:lumOff val="0"/>
                              <a:alpha val="90195"/>
                            </a:schemeClr>
                          </a:solidFill>
                          <a:ln w="12700">
                            <a:solidFill>
                              <a:schemeClr val="accent5">
                                <a:lumMod val="100000"/>
                                <a:lumOff val="0"/>
                              </a:schemeClr>
                            </a:solidFill>
                            <a:miter lim="800000"/>
                            <a:headEnd/>
                            <a:tailEnd/>
                          </a:ln>
                        </wps:spPr>
                        <wps:txbx>
                          <w:txbxContent>
                            <w:p w14:paraId="4659FEAE" w14:textId="77777777" w:rsidR="002B2E11" w:rsidRDefault="002B2E11" w:rsidP="00A33A56">
                              <w:pPr>
                                <w:jc w:val="center"/>
                                <w:rPr>
                                  <w:b/>
                                  <w:sz w:val="32"/>
                                  <w:szCs w:val="36"/>
                                  <w:lang w:val="es-ES"/>
                                </w:rPr>
                              </w:pPr>
                              <w:r>
                                <w:rPr>
                                  <w:b/>
                                  <w:sz w:val="32"/>
                                  <w:szCs w:val="36"/>
                                  <w:lang w:val="es-ES"/>
                                </w:rPr>
                                <w:t>APLICACIONES DE LA ENERGÍA ELÉCTRICA EN BAJA, MEDIA Y ALTA TENSIÓN</w:t>
                              </w:r>
                            </w:p>
                          </w:txbxContent>
                        </wps:txbx>
                        <wps:bodyPr rot="0" vert="vert270" wrap="square" lIns="91440" tIns="45720" rIns="91440" bIns="45720" anchor="ctr" anchorCtr="0" upright="1">
                          <a:noAutofit/>
                        </wps:bodyPr>
                      </wps:wsp>
                      <wps:wsp>
                        <wps:cNvPr id="36" name="Cuadro de texto 178"/>
                        <wps:cNvSpPr txBox="1">
                          <a:spLocks noChangeArrowheads="1"/>
                        </wps:cNvSpPr>
                        <wps:spPr bwMode="auto">
                          <a:xfrm>
                            <a:off x="714301" y="0"/>
                            <a:ext cx="8573209" cy="786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054B4" w14:textId="77777777" w:rsidR="002B2E11" w:rsidRDefault="002B2E11" w:rsidP="00A33A56">
                              <w:pPr>
                                <w:jc w:val="center"/>
                                <w:rPr>
                                  <w:b/>
                                  <w:sz w:val="54"/>
                                  <w:szCs w:val="54"/>
                                </w:rPr>
                              </w:pPr>
                              <w:r>
                                <w:rPr>
                                  <w:b/>
                                  <w:sz w:val="54"/>
                                  <w:szCs w:val="54"/>
                                </w:rPr>
                                <w:t>LÍNEA DE INVESTIGACIÓN DE CIELE</w:t>
                              </w:r>
                            </w:p>
                          </w:txbxContent>
                        </wps:txbx>
                        <wps:bodyPr rot="0" vert="horz" wrap="square" lIns="91440" tIns="45720" rIns="91440" bIns="45720" anchor="t" anchorCtr="0" upright="1">
                          <a:noAutofit/>
                        </wps:bodyPr>
                      </wps:wsp>
                      <wps:wsp>
                        <wps:cNvPr id="41" name="Rectángulo: esquinas diagonales redondeadas 255"/>
                        <wps:cNvSpPr>
                          <a:spLocks/>
                        </wps:cNvSpPr>
                        <wps:spPr bwMode="auto">
                          <a:xfrm>
                            <a:off x="5647350" y="1785717"/>
                            <a:ext cx="639150" cy="2051050"/>
                          </a:xfrm>
                          <a:custGeom>
                            <a:avLst/>
                            <a:gdLst>
                              <a:gd name="T0" fmla="*/ 89748 w 538480"/>
                              <a:gd name="T1" fmla="*/ 0 h 2051685"/>
                              <a:gd name="T2" fmla="*/ 538480 w 538480"/>
                              <a:gd name="T3" fmla="*/ 0 h 2051685"/>
                              <a:gd name="T4" fmla="*/ 538480 w 538480"/>
                              <a:gd name="T5" fmla="*/ 0 h 2051685"/>
                              <a:gd name="T6" fmla="*/ 538480 w 538480"/>
                              <a:gd name="T7" fmla="*/ 1961937 h 2051685"/>
                              <a:gd name="T8" fmla="*/ 448732 w 538480"/>
                              <a:gd name="T9" fmla="*/ 2051685 h 2051685"/>
                              <a:gd name="T10" fmla="*/ 0 w 538480"/>
                              <a:gd name="T11" fmla="*/ 2051685 h 2051685"/>
                              <a:gd name="T12" fmla="*/ 0 w 538480"/>
                              <a:gd name="T13" fmla="*/ 2051685 h 2051685"/>
                              <a:gd name="T14" fmla="*/ 0 w 538480"/>
                              <a:gd name="T15" fmla="*/ 89748 h 2051685"/>
                              <a:gd name="T16" fmla="*/ 89748 w 538480"/>
                              <a:gd name="T17" fmla="*/ 0 h 205168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480"/>
                              <a:gd name="T28" fmla="*/ 0 h 2051685"/>
                              <a:gd name="T29" fmla="*/ 538480 w 538480"/>
                              <a:gd name="T30" fmla="*/ 2051685 h 205168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480" h="2051685">
                                <a:moveTo>
                                  <a:pt x="89748" y="0"/>
                                </a:moveTo>
                                <a:lnTo>
                                  <a:pt x="538480" y="0"/>
                                </a:lnTo>
                                <a:lnTo>
                                  <a:pt x="538480" y="1961937"/>
                                </a:lnTo>
                                <a:cubicBezTo>
                                  <a:pt x="538480" y="2011503"/>
                                  <a:pt x="498298" y="2051685"/>
                                  <a:pt x="448732" y="2051685"/>
                                </a:cubicBezTo>
                                <a:lnTo>
                                  <a:pt x="0" y="2051685"/>
                                </a:lnTo>
                                <a:lnTo>
                                  <a:pt x="0" y="89748"/>
                                </a:lnTo>
                                <a:cubicBezTo>
                                  <a:pt x="0" y="40182"/>
                                  <a:pt x="40182" y="0"/>
                                  <a:pt x="89748" y="0"/>
                                </a:cubicBezTo>
                                <a:close/>
                              </a:path>
                            </a:pathLst>
                          </a:custGeom>
                          <a:gradFill rotWithShape="1">
                            <a:gsLst>
                              <a:gs pos="0">
                                <a:srgbClr val="FFC746"/>
                              </a:gs>
                              <a:gs pos="50000">
                                <a:srgbClr val="FFC600"/>
                              </a:gs>
                              <a:gs pos="100000">
                                <a:srgbClr val="E5B600"/>
                              </a:gs>
                            </a:gsLst>
                            <a:lin ang="5400000"/>
                          </a:gradFill>
                          <a:ln>
                            <a:noFill/>
                          </a:ln>
                          <a:effectLst>
                            <a:outerShdw dist="19050" dir="5400000" algn="ctr" rotWithShape="0">
                              <a:srgbClr val="000000">
                                <a:alpha val="62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BEAEB5A" w14:textId="06D0A5AA" w:rsidR="00D55889" w:rsidRPr="00D55889" w:rsidRDefault="00D55889" w:rsidP="00D55889">
                              <w:pPr>
                                <w:pStyle w:val="NormalWeb"/>
                                <w:spacing w:before="0" w:beforeAutospacing="0" w:after="0" w:afterAutospacing="0" w:line="252" w:lineRule="auto"/>
                                <w:jc w:val="center"/>
                                <w:rPr>
                                  <w:sz w:val="20"/>
                                  <w:szCs w:val="20"/>
                                </w:rPr>
                              </w:pPr>
                              <w:r w:rsidRPr="00D55889">
                                <w:rPr>
                                  <w:sz w:val="20"/>
                                  <w:szCs w:val="20"/>
                                </w:rPr>
                                <w:t>TEORÍA FUNDAMENTAL DE SISTEMAS DE POTENCIA Y CIRCUITOS ELECTRICOS</w:t>
                              </w:r>
                            </w:p>
                          </w:txbxContent>
                        </wps:txbx>
                        <wps:bodyPr rot="0" vert="vert270" wrap="square" lIns="91440" tIns="45720" rIns="91440" bIns="45720" anchor="ctr" anchorCtr="0" upright="1">
                          <a:noAutofit/>
                        </wps:bodyPr>
                      </wps:wsp>
                    </wpc:wpc>
                  </a:graphicData>
                </a:graphic>
              </wp:inline>
            </w:drawing>
          </mc:Choice>
          <mc:Fallback>
            <w:pict>
              <v:group w14:anchorId="453A20D6" id="Lienzo 37" o:spid="_x0000_s1030" editas="canvas" style="width:731.3pt;height:500.8pt;mso-position-horizontal-relative:char;mso-position-vertical-relative:line" coordsize="92875,6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2875;height:63601;visibility:visible;mso-wrap-style:square">
                  <v:fill o:detectmouseclick="t"/>
                  <v:path o:connecttype="none"/>
                </v:shape>
                <v:shape id="Rectángulo: esquinas diagonales redondeadas 219" o:spid="_x0000_s1032" style="position:absolute;left:101;top:84;width:92181;height:63244;visibility:visible;mso-wrap-style:square;v-text-anchor:middle" coordsize="9218071,632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" path="m1054086,l9218071,r,5270305c9218071,5852461,8746141,6324391,8163985,6324391l,6324391,,1054086c,471930,471930,,1054086,xe" fillcolor="#5b9bd5 [3204]" strokecolor="#1f4d78 [1604]" strokeweight="1pt">
                  <v:stroke joinstyle="miter"/>
                  <v:path arrowok="t" o:connecttype="custom" o:connectlocs="1054090,0;9218110,0;9218110,0;9218110,5270362;8164020,6324460;0,6324460;0,6324460;0,1054098;1054090,0" o:connectangles="0,0,0,0,0,0,0,0,0"/>
                </v:shape>
                <v:shape id="Rectángulo: esquinas redondeadas 129" o:spid="_x0000_s1033" style="position:absolute;left:9296;top:4419;width:82525;height:58141;visibility:visible;mso-wrap-style:square;v-text-anchor:top" coordsize="8252460,581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" path="m969029,l8252460,r,4845031c8252460,5380211,7818611,5814060,7283431,5814060l,5814060,,969029c,433849,433849,,969029,xe" fillcolor="#f4b083 [1941]" strokecolor="white [3201]" strokeweight="1pt">
                  <v:stroke joinstyle="miter"/>
                  <v:path arrowok="t" o:connecttype="custom" o:connectlocs="969035,0;8252509,0;8252509,0;8252509,4845110;7283474,5814155;0,5814155;0,5814155;0,969045;969035,0" o:connectangles="0,0,0,0,0,0,0,0,0"/>
                </v:shape>
                <v:shape id="Cuadro de texto 220" o:spid="_x0000_s1034" type="#_x0000_t202" style="position:absolute;left:23681;top:4953;width:69194;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1E6C56B" w14:textId="77777777" w:rsidR="002B2E11" w:rsidRDefault="002B2E11" w:rsidP="00A33A56">
                        <w:pPr>
                          <w:jc w:val="center"/>
                          <w:rPr>
                            <w:b/>
                            <w:sz w:val="48"/>
                            <w:szCs w:val="48"/>
                          </w:rPr>
                        </w:pPr>
                        <w:r>
                          <w:rPr>
                            <w:b/>
                            <w:sz w:val="48"/>
                            <w:szCs w:val="48"/>
                          </w:rPr>
                          <w:t>SUB LÍNEAS DE INVESTIGACIÓN</w:t>
                        </w:r>
                      </w:p>
                    </w:txbxContent>
                  </v:textbox>
                </v:shape>
                <v:roundrect id="Rectángulo: esquinas redondeadas 221" o:spid="_x0000_s1035" style="position:absolute;left:10205;top:17361;width:9720;height:2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" fillcolor="#fbe4d5 [661]" strokecolor="#ed7d31 [3205]" strokeweight="1pt">
                  <v:fill opacity="59110f"/>
                  <v:stroke joinstyle="miter"/>
                  <v:textbox style="layout-flow:vertical;mso-layout-flow-alt:bottom-to-top">
                    <w:txbxContent>
                      <w:p w14:paraId="32281497" w14:textId="77777777" w:rsidR="002B2E11" w:rsidRDefault="002B2E11" w:rsidP="00A33A56">
                        <w:pPr>
                          <w:jc w:val="center"/>
                          <w:rPr>
                            <w:b/>
                            <w:sz w:val="32"/>
                            <w:szCs w:val="36"/>
                          </w:rPr>
                        </w:pPr>
                        <w:r>
                          <w:rPr>
                            <w:b/>
                            <w:sz w:val="32"/>
                            <w:szCs w:val="36"/>
                          </w:rPr>
                          <w:t>DISTRIBUCIÓN DE LA ENERGÍA ELÉCTRICA</w:t>
                        </w:r>
                      </w:p>
                    </w:txbxContent>
                  </v:textbox>
                </v:roundrect>
                <v:roundrect id="Rectángulo: esquinas redondeadas 222" o:spid="_x0000_s1036" style="position:absolute;left:10205;top:39271;width:9720;height:2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" fillcolor="#fbe4d5 [661]" strokecolor="#ed7d31 [3205]" strokeweight="1pt">
                  <v:fill opacity="59110f"/>
                  <v:stroke joinstyle="miter"/>
                  <v:textbox style="layout-flow:vertical;mso-layout-flow-alt:bottom-to-top">
                    <w:txbxContent>
                      <w:p w14:paraId="1D8559CE" w14:textId="77777777" w:rsidR="002B2E11" w:rsidRDefault="002B2E11" w:rsidP="00A33A56">
                        <w:pPr>
                          <w:jc w:val="center"/>
                          <w:rPr>
                            <w:b/>
                            <w:sz w:val="32"/>
                            <w:szCs w:val="32"/>
                          </w:rPr>
                        </w:pPr>
                        <w:r>
                          <w:rPr>
                            <w:b/>
                            <w:sz w:val="32"/>
                            <w:szCs w:val="32"/>
                          </w:rPr>
                          <w:t xml:space="preserve">AUTOMATIZACIÓN Y CONTROL </w:t>
                        </w:r>
                      </w:p>
                    </w:txbxContent>
                  </v:textbox>
                </v:roundrect>
                <v:shape id="Rectángulo: esquinas redondeadas 129" o:spid="_x0000_s1037" style="position:absolute;left:20878;top:9567;width:70223;height:52493;visibility:visible;mso-wrap-style:square;v-text-anchor:top" coordsize="7022287,5249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" path="m874906,l7022287,r,4374427c7022287,4857624,6630578,5249333,6147381,5249333l,5249333,,874906c,391709,391709,,874906,xe" fillcolor="#00b050" strokecolor="white [3201]" strokeweight="1pt">
                  <v:stroke joinstyle="miter"/>
                  <v:path arrowok="t" o:connecttype="custom" o:connectlocs="874909,0;7022308,0;7022308,0;7022308,4374441;6147399,5249350;0,5249350;0,5249350;0,874909;874909,0" o:connectangles="0,0,0,0,0,0,0,0,0"/>
                </v:shape>
                <v:roundrect id="Rectángulo: esquinas redondeadas 224" o:spid="_x0000_s1038" style="position:absolute;left:22640;top:17581;width:14041;height:9720;visibility:visible;mso-wrap-style:square;v-text-anchor:middle" arcsize="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" fillcolor="#ffc000 [3207]" strokecolor="#7f5f00 [1607]" strokeweight="1pt">
                  <v:stroke joinstyle="miter"/>
                  <v:textbox>
                    <w:txbxContent>
                      <w:p w14:paraId="7DB8036A" w14:textId="77777777" w:rsidR="002B2E11" w:rsidRPr="00A33A56" w:rsidRDefault="002B2E11" w:rsidP="00A33A56">
                        <w:pPr>
                          <w:jc w:val="center"/>
                          <w:rPr>
                            <w:b/>
                            <w:sz w:val="24"/>
                            <w:szCs w:val="24"/>
                          </w:rPr>
                        </w:pPr>
                        <w:r w:rsidRPr="00A33A56">
                          <w:rPr>
                            <w:b/>
                            <w:sz w:val="24"/>
                            <w:szCs w:val="24"/>
                          </w:rPr>
                          <w:t>TRANSMISIÓN Y DISTRIBUCIÓN</w:t>
                        </w:r>
                      </w:p>
                    </w:txbxContent>
                  </v:textbox>
                </v:roundrect>
                <v:roundrect id="Rectángulo: esquinas redondeadas 225" o:spid="_x0000_s1039" style="position:absolute;left:22414;top:28809;width:14042;height:9720;visibility:visible;mso-wrap-style:square;v-text-anchor:middle" arcsize="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" fillcolor="#71a6db" stroked="f">
                  <v:fill color2="#438ac9" rotate="t" colors="0 #71a6db;.5 #559bdb;1 #438ac9" focus="100%" type="gradient">
                    <o:fill v:ext="view" type="gradientUnscaled"/>
                  </v:fill>
                  <v:shadow on="t" color="black" opacity="41287f" offset="0,1.5pt"/>
                  <v:textbox>
                    <w:txbxContent>
                      <w:p w14:paraId="0A25D567" w14:textId="77777777" w:rsidR="002B2E11" w:rsidRPr="00A33A56" w:rsidRDefault="002B2E11" w:rsidP="00A33A56">
                        <w:pPr>
                          <w:jc w:val="center"/>
                          <w:rPr>
                            <w:b/>
                            <w:sz w:val="24"/>
                            <w:szCs w:val="24"/>
                          </w:rPr>
                        </w:pPr>
                        <w:r w:rsidRPr="00A33A56">
                          <w:rPr>
                            <w:b/>
                            <w:sz w:val="24"/>
                            <w:szCs w:val="24"/>
                          </w:rPr>
                          <w:t>GENERACIÓN DE ENERGÍA</w:t>
                        </w:r>
                      </w:p>
                    </w:txbxContent>
                  </v:textbox>
                </v:roundrect>
                <v:roundrect id="Rectángulo: esquinas redondeadas 226" o:spid="_x0000_s1040" style="position:absolute;left:22415;top:40119;width:14041;height:9720;visibility:visible;mso-wrap-style:square;v-text-anchor:middle" arcsize="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" fillcolor="#f18c55" stroked="f">
                  <v:fill color2="#e56b17" rotate="t" colors="0 #f18c55;.5 #f67b28;1 #e56b17" focus="100%" type="gradient">
                    <o:fill v:ext="view" type="gradientUnscaled"/>
                  </v:fill>
                  <v:shadow on="t" color="black" opacity="41287f" offset="0,1.5pt"/>
                  <v:textbox>
                    <w:txbxContent>
                      <w:p w14:paraId="73E708A9" w14:textId="77777777" w:rsidR="002B2E11" w:rsidRPr="00A33A56" w:rsidRDefault="002B2E11" w:rsidP="00A33A56">
                        <w:pPr>
                          <w:jc w:val="center"/>
                          <w:rPr>
                            <w:b/>
                            <w:sz w:val="24"/>
                            <w:szCs w:val="24"/>
                          </w:rPr>
                        </w:pPr>
                        <w:r w:rsidRPr="00A33A56">
                          <w:rPr>
                            <w:b/>
                            <w:sz w:val="24"/>
                            <w:szCs w:val="24"/>
                          </w:rPr>
                          <w:t>CONTROL INDUSTRIAL</w:t>
                        </w:r>
                      </w:p>
                    </w:txbxContent>
                  </v:textbox>
                </v:roundrect>
                <v:roundrect id="Rectángulo: esquinas redondeadas 227" o:spid="_x0000_s1041" style="position:absolute;left:22411;top:50589;width:14041;height:9720;visibility:visible;mso-wrap-style:square;v-text-anchor:middle" arcsize="688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" fillcolor="#afafaf" stroked="f">
                  <v:fill color2="#929292" rotate="t" colors="0 #afafaf;.5 #a5a5a5;1 #929292" focus="100%" type="gradient">
                    <o:fill v:ext="view" type="gradientUnscaled"/>
                  </v:fill>
                  <v:shadow on="t" color="black" opacity="41287f" offset="0,1.5pt"/>
                  <v:textbox>
                    <w:txbxContent>
                      <w:p w14:paraId="2FF76231" w14:textId="77777777" w:rsidR="002B2E11" w:rsidRPr="00A33A56" w:rsidRDefault="002B2E11" w:rsidP="00A33A56">
                        <w:pPr>
                          <w:pStyle w:val="Sinespaciado"/>
                          <w:jc w:val="center"/>
                          <w:rPr>
                            <w:rFonts w:ascii="Times New Roman" w:hAnsi="Times New Roman" w:cs="Times New Roman"/>
                            <w:b/>
                            <w:sz w:val="24"/>
                            <w:szCs w:val="24"/>
                          </w:rPr>
                        </w:pPr>
                        <w:r w:rsidRPr="00A33A56">
                          <w:rPr>
                            <w:rFonts w:ascii="Times New Roman" w:hAnsi="Times New Roman" w:cs="Times New Roman"/>
                            <w:b/>
                            <w:sz w:val="24"/>
                            <w:szCs w:val="24"/>
                          </w:rPr>
                          <w:t>AUTOMATIZACIÓN</w:t>
                        </w:r>
                      </w:p>
                    </w:txbxContent>
                  </v:textbox>
                </v:roundrect>
                <v:shape id="Rectángulo: esquinas diagonales redondeadas 228" o:spid="_x0000_s1042" style="position:absolute;left:36512;top:17133;width:52657;height:43605;visibility:visible;mso-wrap-style:square;v-text-anchor:top" coordsize="5265729,436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" path="m726737,l5265729,r,3633598c5265729,4034964,4940358,4360335,4538992,4360335l,4360335,,726737c,325371,325371,,726737,xe" fillcolor="#92d050" strokecolor="white [3201]" strokeweight="1pt">
                  <v:stroke joinstyle="miter"/>
                  <v:path arrowok="t" o:connecttype="custom" o:connectlocs="726734,0;5265706,0;5265706,0;5265706,3633686;4538972,4360441;0,4360441;0,4360441;0,726755;726734,0" o:connectangles="0,0,0,0,0,0,0,0,0"/>
                </v:shape>
                <v:shape id="Rectángulo: esquinas diagonales redondeadas 229" o:spid="_x0000_s1043" style="position:absolute;left:39296;top:18240;width:4423;height:41040;visibility:visible;mso-wrap-style:square;v-text-anchor:middle" coordsize="540000,4104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" adj="-11796480,,5400" path="m90002,l540000,r,4013998c540000,4063705,499705,4104000,449998,4104000l,4104000,,90002c,40295,40295,,90002,xe" fillcolor="#ffc746" stroked="f">
                  <v:fill color2="#e5b600" rotate="t" colors="0 #ffc746;.5 #ffc600;1 #e5b600" focus="100%" type="gradient">
                    <o:fill v:ext="view" type="gradientUnscaled"/>
                  </v:fill>
                  <v:stroke joinstyle="miter"/>
                  <v:shadow on="t" color="black" opacity="41287f" offset="0,1.5pt"/>
                  <v:formulas/>
                  <v:path arrowok="t" o:connecttype="custom" o:connectlocs="73730,0;442371,0;442371,0;442371,4014036;368641,4104039;0,4104039;0,4104039;0,90003;73730,0" o:connectangles="0,0,0,0,0,0,0,0,0" textboxrect="0,0,540000,4104000"/>
                  <v:textbox style="layout-flow:vertical;mso-layout-flow-alt:bottom-to-top">
                    <w:txbxContent>
                      <w:p w14:paraId="5A1DDDD9" w14:textId="77777777" w:rsidR="002B2E11" w:rsidRDefault="002B2E11" w:rsidP="00A33A56">
                        <w:pPr>
                          <w:jc w:val="center"/>
                          <w:rPr>
                            <w:b/>
                            <w:sz w:val="36"/>
                            <w:lang w:val="es-ES"/>
                          </w:rPr>
                        </w:pPr>
                        <w:r>
                          <w:rPr>
                            <w:b/>
                            <w:sz w:val="36"/>
                            <w:lang w:val="es-ES"/>
                          </w:rPr>
                          <w:t>REDES INTELIGENTES</w:t>
                        </w:r>
                      </w:p>
                    </w:txbxContent>
                  </v:textbox>
                </v:shape>
                <v:shape id="Cuadro de texto 251" o:spid="_x0000_s1044" type="#_x0000_t202" style="position:absolute;left:35814;top:10463;width:51316;height:8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7A71DDA" w14:textId="77777777" w:rsidR="002B2E11" w:rsidRDefault="002B2E11" w:rsidP="00A33A56">
                        <w:pPr>
                          <w:jc w:val="center"/>
                          <w:rPr>
                            <w:b/>
                            <w:sz w:val="48"/>
                            <w:szCs w:val="48"/>
                          </w:rPr>
                        </w:pPr>
                        <w:r>
                          <w:rPr>
                            <w:b/>
                            <w:sz w:val="48"/>
                            <w:szCs w:val="48"/>
                          </w:rPr>
                          <w:t>ÁREAS DE APLICACIÓN</w:t>
                        </w:r>
                      </w:p>
                    </w:txbxContent>
                  </v:textbox>
                </v:shape>
                <v:shape id="Rectángulo: esquinas diagonales redondeadas 252" o:spid="_x0000_s1045" style="position:absolute;left:44481;top:17857;width:5634;height:41033;visibility:visible;mso-wrap-style:square;v-text-anchor:middle" coordsize="539750,410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" adj="-11796480,,5400" path="m89960,l539750,r,4013410c539750,4063094,499474,4103370,449790,4103370l,4103370,,89960c,40276,40276,,89960,xe" fillcolor="#ffc746" stroked="f">
                  <v:fill color2="#e5b600" rotate="t" colors="0 #ffc746;.5 #ffc600;1 #e5b600" focus="100%" type="gradient">
                    <o:fill v:ext="view" type="gradientUnscaled"/>
                  </v:fill>
                  <v:stroke joinstyle="miter"/>
                  <v:shadow on="t" color="black" opacity="41287f" offset="0,1.5pt"/>
                  <v:formulas/>
                  <v:path arrowok="t" o:connecttype="custom" o:connectlocs="93890,0;563331,0;563331,0;563331,4013380;469441,4103339;0,4103339;0,4103339;0,89959;93890,0" o:connectangles="0,0,0,0,0,0,0,0,0" textboxrect="0,0,539750,4103370"/>
                  <v:textbox style="layout-flow:vertical;mso-layout-flow-alt:bottom-to-top">
                    <w:txbxContent>
                      <w:p w14:paraId="254FBA46" w14:textId="2E41ED35" w:rsidR="002B2E11" w:rsidRPr="005D6910" w:rsidRDefault="00D55889" w:rsidP="005D6910">
                        <w:pPr>
                          <w:spacing w:line="240" w:lineRule="auto"/>
                          <w:jc w:val="center"/>
                          <w:rPr>
                            <w:b/>
                            <w:sz w:val="28"/>
                            <w:szCs w:val="28"/>
                          </w:rPr>
                        </w:pPr>
                        <w:r w:rsidRPr="005D6910">
                          <w:rPr>
                            <w:b/>
                            <w:sz w:val="28"/>
                            <w:szCs w:val="28"/>
                          </w:rPr>
                          <w:t>SUSTENTABILIDAD, EFICIENCIA</w:t>
                        </w:r>
                        <w:r w:rsidR="005D6910" w:rsidRPr="005D6910">
                          <w:rPr>
                            <w:b/>
                            <w:sz w:val="28"/>
                            <w:szCs w:val="28"/>
                          </w:rPr>
                          <w:t xml:space="preserve"> Y AHORRO ENERGÉTICO</w:t>
                        </w:r>
                      </w:p>
                    </w:txbxContent>
                  </v:textbox>
                </v:shape>
                <v:shape id="Rectángulo: esquinas diagonales redondeadas 255" o:spid="_x0000_s1046" style="position:absolute;left:85505;top:17581;width:5385;height:20517;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752,0;538501,0;538501,0;538501,1961970;448749,2051719;0,2051719;0,2051719;0,89749;89752,0" o:connectangles="0,0,0,0,0,0,0,0,0" textboxrect="0,0,538480,2051685"/>
                  <v:textbox style="layout-flow:vertical;mso-layout-flow-alt:bottom-to-top">
                    <w:txbxContent>
                      <w:p w14:paraId="56A63667" w14:textId="77777777" w:rsidR="002B2E11" w:rsidRDefault="002B2E11" w:rsidP="00A33A56">
                        <w:pPr>
                          <w:pStyle w:val="NormalWeb"/>
                          <w:spacing w:before="0" w:beforeAutospacing="0" w:after="0" w:afterAutospacing="0" w:line="252" w:lineRule="auto"/>
                          <w:jc w:val="center"/>
                          <w:rPr>
                            <w:sz w:val="18"/>
                            <w:szCs w:val="18"/>
                          </w:rPr>
                        </w:pPr>
                        <w:r>
                          <w:rPr>
                            <w:rFonts w:eastAsia="Calibri"/>
                            <w:b/>
                            <w:bCs/>
                            <w:sz w:val="18"/>
                            <w:szCs w:val="18"/>
                            <w:lang w:val="en-US"/>
                          </w:rPr>
                          <w:t>OPERACIÓN Y CONFIABILIDAD SISTEMAS ELÉCTRICOS</w:t>
                        </w:r>
                      </w:p>
                    </w:txbxContent>
                  </v:textbox>
                </v:shape>
                <v:shape id="Rectángulo: esquinas diagonales redondeadas 266" o:spid="_x0000_s1047" style="position:absolute;left:57015;top:38529;width:5384;height:20517;visibility:visible;mso-wrap-style:square;v-text-anchor:bottom"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735,0;538401,0;538401,0;538401,1961970;448666,2051719;0,2051719;0,2051719;0,89749;89735,0" o:connectangles="0,0,0,0,0,0,0,0,0" textboxrect="0,0,538480,2051685"/>
                  <v:textbox style="layout-flow:vertical;mso-layout-flow-alt:bottom-to-top">
                    <w:txbxContent>
                      <w:p w14:paraId="30A5943C" w14:textId="77777777" w:rsidR="002B2E11" w:rsidRDefault="002B2E11" w:rsidP="00A33A56">
                        <w:pPr>
                          <w:pStyle w:val="NormalWeb"/>
                          <w:spacing w:before="0" w:beforeAutospacing="0" w:after="0" w:afterAutospacing="0"/>
                          <w:jc w:val="center"/>
                          <w:rPr>
                            <w:sz w:val="22"/>
                            <w:szCs w:val="22"/>
                            <w:lang w:val="es-ES"/>
                          </w:rPr>
                        </w:pPr>
                        <w:r>
                          <w:rPr>
                            <w:rFonts w:eastAsia="Calibri"/>
                            <w:b/>
                            <w:bCs/>
                            <w:sz w:val="22"/>
                            <w:szCs w:val="22"/>
                            <w:lang w:val="en-US"/>
                          </w:rPr>
                          <w:t>AUTOMATIZACIÓN DE PROCESOS INDUSTRIALES</w:t>
                        </w:r>
                      </w:p>
                    </w:txbxContent>
                  </v:textbox>
                </v:shape>
                <v:shape id="Rectángulo: esquinas diagonales redondeadas 268" o:spid="_x0000_s1048" style="position:absolute;left:68933;top:38532;width:5379;height:20516;visibility:visible;mso-wrap-style:square;v-text-anchor:middle" coordsize="537845,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" adj="-11796480,,5400" path="m89643,l537845,r,1962042c537845,2011550,497710,2051685,448202,2051685l,2051685,,89643c,40135,40135,,89643,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652,0;537901,0;537901,0;537901,1961979;448249,2051619;0,2051619;0,2051619;0,89640;89652,0" o:connectangles="0,0,0,0,0,0,0,0,0" textboxrect="0,0,537845,2051685"/>
                  <v:textbox style="layout-flow:vertical;mso-layout-flow-alt:bottom-to-top">
                    <w:txbxContent>
                      <w:p w14:paraId="0A66635C"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EDIFICIOS INTELIGENTES</w:t>
                        </w:r>
                      </w:p>
                    </w:txbxContent>
                  </v:textbox>
                </v:shape>
                <v:shape id="Rectángulo: esquinas diagonales redondeadas 255" o:spid="_x0000_s1049" style="position:absolute;left:73688;top:17626;width:5384;height:20516;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735,0;538401,0;538401,0;538401,1961874;448666,2051619;0,2051619;0,2051619;0,89745;89735,0" o:connectangles="0,0,0,0,0,0,0,0,0" textboxrect="0,0,538480,2051685"/>
                  <v:textbox style="layout-flow:vertical;mso-layout-flow-alt:bottom-to-top">
                    <w:txbxContent>
                      <w:p w14:paraId="28D65C84" w14:textId="2C8478A3" w:rsidR="002B2E11" w:rsidRDefault="005D6910" w:rsidP="00A33A56">
                        <w:pPr>
                          <w:pStyle w:val="NormalWeb"/>
                          <w:spacing w:before="0" w:beforeAutospacing="0" w:after="0" w:afterAutospacing="0" w:line="252" w:lineRule="auto"/>
                          <w:jc w:val="center"/>
                          <w:rPr>
                            <w:rFonts w:eastAsia="Calibri"/>
                            <w:b/>
                            <w:bCs/>
                            <w:sz w:val="20"/>
                            <w:szCs w:val="20"/>
                            <w:lang w:val="es-ES"/>
                          </w:rPr>
                        </w:pPr>
                        <w:r>
                          <w:rPr>
                            <w:rFonts w:eastAsia="Calibri"/>
                            <w:b/>
                            <w:bCs/>
                            <w:sz w:val="20"/>
                            <w:szCs w:val="20"/>
                            <w:lang w:val="es-ES"/>
                          </w:rPr>
                          <w:t>CONVERSIÓN Y PRODUCCIÓN DE ENERGÍA ELÉCTRICA</w:t>
                        </w:r>
                      </w:p>
                    </w:txbxContent>
                  </v:textbox>
                </v:shape>
                <v:shape id="Rectángulo: esquinas diagonales redondeadas 255" o:spid="_x0000_s1050" style="position:absolute;left:63585;top:17857;width:4423;height:20516;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73717,0;442294,0;442294,0;442294,1961874;368577,2051619;0,2051619;0,2051619;0,89745;73717,0" o:connectangles="0,0,0,0,0,0,0,0,0" textboxrect="0,0,538480,2051685"/>
                  <v:textbox style="layout-flow:vertical;mso-layout-flow-alt:bottom-to-top">
                    <w:txbxContent>
                      <w:p w14:paraId="3FE49E70"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CALIDAD DE ENERGÍA</w:t>
                        </w:r>
                      </w:p>
                    </w:txbxContent>
                  </v:textbox>
                </v:shape>
                <v:shape id="Rectángulo: esquinas diagonales redondeadas 255" o:spid="_x0000_s1051" style="position:absolute;left:68933;top:17626;width:4277;height:20517;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71283,0;427693,0;427693,0;427693,1961970;356410,2051719;0,2051719;0,2051719;0,89749;71283,0" o:connectangles="0,0,0,0,0,0,0,0,0" textboxrect="0,0,538480,2051685"/>
                  <v:textbox style="layout-flow:vertical;mso-layout-flow-alt:bottom-to-top">
                    <w:txbxContent>
                      <w:p w14:paraId="2D035827"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MÁQUINAS ELÉCTRICAS</w:t>
                        </w:r>
                      </w:p>
                    </w:txbxContent>
                  </v:textbox>
                </v:shape>
                <v:shape id="Rectángulo: esquinas diagonales redondeadas 255" o:spid="_x0000_s1052" style="position:absolute;left:79644;top:17621;width:5384;height:20517;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735,0;538401,0;538401,0;538401,1961970;448666,2051719;0,2051719;0,2051719;0,89749;89735,0" o:connectangles="0,0,0,0,0,0,0,0,0" textboxrect="0,0,538480,2051685"/>
                  <v:textbox style="layout-flow:vertical;mso-layout-flow-alt:bottom-to-top">
                    <w:txbxContent>
                      <w:p w14:paraId="2B8906AE" w14:textId="74F137B4" w:rsidR="002B2E11" w:rsidRPr="00D55889" w:rsidRDefault="00D55889" w:rsidP="00A33A56">
                        <w:pPr>
                          <w:pStyle w:val="NormalWeb"/>
                          <w:spacing w:before="0" w:beforeAutospacing="0" w:after="0" w:afterAutospacing="0" w:line="252" w:lineRule="auto"/>
                          <w:jc w:val="center"/>
                          <w:rPr>
                            <w:sz w:val="20"/>
                            <w:szCs w:val="20"/>
                          </w:rPr>
                        </w:pPr>
                        <w:r w:rsidRPr="00D55889">
                          <w:rPr>
                            <w:sz w:val="20"/>
                            <w:szCs w:val="20"/>
                          </w:rPr>
                          <w:t>SOSTENIBILIDAD Y PLANIFICACIÓN ENERGÉTICA</w:t>
                        </w:r>
                      </w:p>
                    </w:txbxContent>
                  </v:textbox>
                </v:shape>
                <v:shape id="Rectángulo: esquinas diagonales redondeadas 268" o:spid="_x0000_s1053" style="position:absolute;left:83791;top:38629;width:5378;height:20517;visibility:visible;mso-wrap-style:square;v-text-anchor:middle" coordsize="537845,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" adj="-11796480,,5400" path="m89643,l537845,r,1962042c537845,2011550,497710,2051685,448202,2051685l,2051685,,89643c,40135,40135,,89643,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636,0;537801,0;537801,0;537801,1962075;448165,2051719;0,2051719;0,2051719;0,89644;89636,0" o:connectangles="0,0,0,0,0,0,0,0,0" textboxrect="0,0,537845,2051685"/>
                  <v:textbox style="layout-flow:vertical;mso-layout-flow-alt:bottom-to-top">
                    <w:txbxContent>
                      <w:p w14:paraId="102E215D" w14:textId="77777777" w:rsidR="002B2E11" w:rsidRDefault="002B2E11" w:rsidP="00A33A56">
                        <w:pPr>
                          <w:pStyle w:val="NormalWeb"/>
                          <w:spacing w:before="0" w:beforeAutospacing="0" w:after="0" w:afterAutospacing="0" w:line="252" w:lineRule="auto"/>
                          <w:jc w:val="center"/>
                          <w:rPr>
                            <w:lang w:val="es-ES"/>
                          </w:rPr>
                        </w:pPr>
                        <w:r>
                          <w:rPr>
                            <w:rFonts w:eastAsia="Calibri"/>
                            <w:b/>
                            <w:bCs/>
                            <w:sz w:val="22"/>
                            <w:szCs w:val="22"/>
                            <w:lang w:val="es-ES"/>
                          </w:rPr>
                          <w:t>REDES DE COMUNICACIÓN</w:t>
                        </w:r>
                      </w:p>
                    </w:txbxContent>
                  </v:textbox>
                </v:shape>
                <v:shape id="Rectángulo: esquinas diagonales redondeadas 252" o:spid="_x0000_s1054" style="position:absolute;left:50877;top:17989;width:5397;height:41035;visibility:visible;mso-wrap-style:square;v-text-anchor:middle" coordsize="539750,4103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" adj="-11796480,,5400" path="m89960,l539750,r,4013410c539750,4063094,499474,4103370,449790,4103370l,4103370,,89960c,40276,40276,,89960,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952,0;539701,0;539701,0;539701,4013477;449749,4103439;0,4103439;0,4103439;0,89962;89952,0" o:connectangles="0,0,0,0,0,0,0,0,0" textboxrect="0,0,539750,4103370"/>
                  <v:textbox style="layout-flow:vertical;mso-layout-flow-alt:bottom-to-top">
                    <w:txbxContent>
                      <w:p w14:paraId="4CEF14F4" w14:textId="77777777" w:rsidR="002B2E11" w:rsidRDefault="002B2E11" w:rsidP="00A33A56">
                        <w:pPr>
                          <w:jc w:val="center"/>
                          <w:rPr>
                            <w:b/>
                            <w:sz w:val="36"/>
                            <w:lang w:val="es-ES"/>
                          </w:rPr>
                        </w:pPr>
                        <w:r>
                          <w:rPr>
                            <w:b/>
                            <w:sz w:val="36"/>
                            <w:lang w:val="es-ES"/>
                          </w:rPr>
                          <w:t>MODELACIÓN Y OPTIMIZACIÓN</w:t>
                        </w:r>
                      </w:p>
                    </w:txbxContent>
                  </v:textbox>
                </v:shape>
                <v:shape id="Rectángulo: esquinas diagonales redondeadas 255" o:spid="_x0000_s1055" style="position:absolute;left:63038;top:38534;width:5385;height:20517;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89752,0;538501,0;538501,0;538501,1961970;448749,2051719;0,2051719;0,2051719;0,89749;89752,0" o:connectangles="0,0,0,0,0,0,0,0,0" textboxrect="0,0,538480,2051685"/>
                  <v:textbox style="layout-flow:vertical;mso-layout-flow-alt:bottom-to-top">
                    <w:txbxContent>
                      <w:p w14:paraId="2A6E5225" w14:textId="77777777" w:rsidR="002B2E11" w:rsidRDefault="002B2E11" w:rsidP="00A33A56">
                        <w:pPr>
                          <w:pStyle w:val="NormalWeb"/>
                          <w:spacing w:before="0" w:beforeAutospacing="0" w:after="0" w:afterAutospacing="0" w:line="252" w:lineRule="auto"/>
                          <w:jc w:val="center"/>
                          <w:rPr>
                            <w:sz w:val="22"/>
                            <w:szCs w:val="22"/>
                          </w:rPr>
                        </w:pPr>
                        <w:r>
                          <w:rPr>
                            <w:rFonts w:eastAsia="Calibri"/>
                            <w:b/>
                            <w:bCs/>
                            <w:sz w:val="22"/>
                            <w:szCs w:val="22"/>
                            <w:lang w:val="en-US"/>
                          </w:rPr>
                          <w:t>CONTROL DE MÁQUINAS</w:t>
                        </w:r>
                      </w:p>
                    </w:txbxContent>
                  </v:textbox>
                </v:shape>
                <v:shape id="Rectángulo: esquinas diagonales redondeadas 268" o:spid="_x0000_s1056" style="position:absolute;left:74817;top:38529;width:8431;height:20517;visibility:visible;mso-wrap-style:square;v-text-anchor:middle" coordsize="537845,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" adj="-11796480,,5400" path="m89643,l537845,r,1962042c537845,2011550,497710,2051685,448202,2051685l,2051685,,89643c,40135,40135,,89643,xe" fillcolor="#ffc746" stroked="f">
                  <v:fill color2="#e5b600" rotate="t" colors="0 #ffc746;.5 #ffc600;1 #e5b600" focus="100%" type="gradient">
                    <o:fill v:ext="view" type="gradientUnscaled"/>
                  </v:fill>
                  <v:stroke joinstyle="miter"/>
                  <v:shadow on="t" color="black" opacity="41287f" offset="0,1.5pt"/>
                  <v:formulas/>
                  <v:path arrowok="t" o:connecttype="custom" o:connectlocs="140523,0;843118,0;843118,0;843118,1962075;702595,2051719;0,2051719;0,2051719;0,89644;140523,0" o:connectangles="0,0,0,0,0,0,0,0,0" textboxrect="0,0,537845,2051685"/>
                  <v:textbox style="layout-flow:vertical;mso-layout-flow-alt:bottom-to-top">
                    <w:txbxContent>
                      <w:p w14:paraId="1C6874C8" w14:textId="51F21EC7" w:rsidR="002B2E11" w:rsidRPr="00D55889" w:rsidRDefault="00D55889" w:rsidP="00A33A56">
                        <w:pPr>
                          <w:pStyle w:val="NormalWeb"/>
                          <w:spacing w:before="0" w:beforeAutospacing="0" w:after="0" w:afterAutospacing="0" w:line="252" w:lineRule="auto"/>
                          <w:jc w:val="center"/>
                          <w:rPr>
                            <w:sz w:val="22"/>
                            <w:szCs w:val="22"/>
                            <w:lang w:val="es-ES"/>
                          </w:rPr>
                        </w:pPr>
                        <w:r w:rsidRPr="00D55889">
                          <w:rPr>
                            <w:sz w:val="22"/>
                            <w:szCs w:val="22"/>
                            <w:lang w:val="es-ES"/>
                          </w:rPr>
                          <w:t>ANÁLISIS DE CONVERTIDORES ELÉCTRÓNICOS Y SUS APLICACIONES</w:t>
                        </w:r>
                      </w:p>
                    </w:txbxContent>
                  </v:textbox>
                </v:shape>
                <v:roundrect id="Rectángulo: esquinas redondeadas 221" o:spid="_x0000_s1057" style="position:absolute;left:609;top:16498;width:8230;height:443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" fillcolor="white [3201]" strokecolor="#4472c4 [3208]" strokeweight="1pt">
                  <v:fill opacity="59110f"/>
                  <v:stroke joinstyle="miter"/>
                  <v:textbox style="layout-flow:vertical;mso-layout-flow-alt:bottom-to-top">
                    <w:txbxContent>
                      <w:p w14:paraId="4659FEAE" w14:textId="77777777" w:rsidR="002B2E11" w:rsidRDefault="002B2E11" w:rsidP="00A33A56">
                        <w:pPr>
                          <w:jc w:val="center"/>
                          <w:rPr>
                            <w:b/>
                            <w:sz w:val="32"/>
                            <w:szCs w:val="36"/>
                            <w:lang w:val="es-ES"/>
                          </w:rPr>
                        </w:pPr>
                        <w:r>
                          <w:rPr>
                            <w:b/>
                            <w:sz w:val="32"/>
                            <w:szCs w:val="36"/>
                            <w:lang w:val="es-ES"/>
                          </w:rPr>
                          <w:t>APLICACIONES DE LA ENERGÍA ELÉCTRICA EN BAJA, MEDIA Y ALTA TENSIÓN</w:t>
                        </w:r>
                      </w:p>
                    </w:txbxContent>
                  </v:textbox>
                </v:roundrect>
                <v:shape id="Cuadro de texto 178" o:spid="_x0000_s1058" type="#_x0000_t202" style="position:absolute;left:7143;width:85732;height: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DC054B4" w14:textId="77777777" w:rsidR="002B2E11" w:rsidRDefault="002B2E11" w:rsidP="00A33A56">
                        <w:pPr>
                          <w:jc w:val="center"/>
                          <w:rPr>
                            <w:b/>
                            <w:sz w:val="54"/>
                            <w:szCs w:val="54"/>
                          </w:rPr>
                        </w:pPr>
                        <w:r>
                          <w:rPr>
                            <w:b/>
                            <w:sz w:val="54"/>
                            <w:szCs w:val="54"/>
                          </w:rPr>
                          <w:t>LÍNEA DE INVESTIGACIÓN DE CIELE</w:t>
                        </w:r>
                      </w:p>
                    </w:txbxContent>
                  </v:textbox>
                </v:shape>
                <v:shape id="Rectángulo: esquinas diagonales redondeadas 255" o:spid="_x0000_s1059" style="position:absolute;left:56473;top:17857;width:6392;height:20510;visibility:visible;mso-wrap-style:square;v-text-anchor:middle" coordsize="538480,2051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" adj="-11796480,,5400" path="m89748,l538480,r,1961937c538480,2011503,498298,2051685,448732,2051685l,2051685,,89748c,40182,40182,,89748,xe" fillcolor="#ffc746" stroked="f">
                  <v:fill color2="#e5b600" rotate="t" colors="0 #ffc746;.5 #ffc600;1 #e5b600" focus="100%" type="gradient">
                    <o:fill v:ext="view" type="gradientUnscaled"/>
                  </v:fill>
                  <v:stroke joinstyle="miter"/>
                  <v:shadow on="t" color="black" opacity="41287f" offset="0,1.5pt"/>
                  <v:formulas/>
                  <v:path arrowok="t" o:connecttype="custom" o:connectlocs="106527,0;639150,0;639150,0;639150,1961330;532623,2051050;0,2051050;0,2051050;0,89720;106527,0" o:connectangles="0,0,0,0,0,0,0,0,0" textboxrect="0,0,538480,2051685"/>
                  <v:textbox style="layout-flow:vertical;mso-layout-flow-alt:bottom-to-top">
                    <w:txbxContent>
                      <w:p w14:paraId="5BEAEB5A" w14:textId="06D0A5AA" w:rsidR="00D55889" w:rsidRPr="00D55889" w:rsidRDefault="00D55889" w:rsidP="00D55889">
                        <w:pPr>
                          <w:pStyle w:val="NormalWeb"/>
                          <w:spacing w:before="0" w:beforeAutospacing="0" w:after="0" w:afterAutospacing="0" w:line="252" w:lineRule="auto"/>
                          <w:jc w:val="center"/>
                          <w:rPr>
                            <w:sz w:val="20"/>
                            <w:szCs w:val="20"/>
                          </w:rPr>
                        </w:pPr>
                        <w:r w:rsidRPr="00D55889">
                          <w:rPr>
                            <w:sz w:val="20"/>
                            <w:szCs w:val="20"/>
                          </w:rPr>
                          <w:t>TEORÍA FUNDAMENTAL DE SISTEMAS DE POTENCIA Y CIRCUITOS ELECTRICOS</w:t>
                        </w:r>
                      </w:p>
                    </w:txbxContent>
                  </v:textbox>
                </v:shape>
                <w10:anchorlock/>
              </v:group>
            </w:pict>
          </mc:Fallback>
        </mc:AlternateContent>
      </w:r>
      <w:bookmarkStart w:id="29" w:name="_GoBack"/>
      <w:bookmarkEnd w:id="29"/>
    </w:p>
    <w:p w14:paraId="0E204B18" w14:textId="1F9DB423" w:rsidR="00A33A56" w:rsidRPr="002B2E11" w:rsidRDefault="006A1966" w:rsidP="006A1966">
      <w:pPr>
        <w:pStyle w:val="Descripcin"/>
        <w:jc w:val="center"/>
        <w:rPr>
          <w:rFonts w:cs="Times New Roman"/>
          <w:color w:val="000000" w:themeColor="text1"/>
          <w:lang w:val="es-EC"/>
        </w:rPr>
      </w:pPr>
      <w:bookmarkStart w:id="30" w:name="_Ref531871864"/>
      <w:r w:rsidRPr="002B2E11">
        <w:rPr>
          <w:color w:val="000000" w:themeColor="text1"/>
        </w:rPr>
        <w:t xml:space="preserve">Figura </w:t>
      </w:r>
      <w:r w:rsidR="00E739C7" w:rsidRPr="002B2E11">
        <w:rPr>
          <w:color w:val="000000" w:themeColor="text1"/>
        </w:rPr>
        <w:fldChar w:fldCharType="begin"/>
      </w:r>
      <w:r w:rsidR="00E739C7" w:rsidRPr="002B2E11">
        <w:rPr>
          <w:color w:val="000000" w:themeColor="text1"/>
        </w:rPr>
        <w:instrText xml:space="preserve"> SEQ Figura \* ARABIC </w:instrText>
      </w:r>
      <w:r w:rsidR="00E739C7" w:rsidRPr="002B2E11">
        <w:rPr>
          <w:color w:val="000000" w:themeColor="text1"/>
        </w:rPr>
        <w:fldChar w:fldCharType="separate"/>
      </w:r>
      <w:r w:rsidRPr="002B2E11">
        <w:rPr>
          <w:noProof/>
          <w:color w:val="000000" w:themeColor="text1"/>
        </w:rPr>
        <w:t>6</w:t>
      </w:r>
      <w:r w:rsidR="00E739C7" w:rsidRPr="002B2E11">
        <w:rPr>
          <w:noProof/>
          <w:color w:val="000000" w:themeColor="text1"/>
        </w:rPr>
        <w:fldChar w:fldCharType="end"/>
      </w:r>
      <w:bookmarkEnd w:id="30"/>
      <w:r w:rsidRPr="002B2E11">
        <w:rPr>
          <w:color w:val="000000" w:themeColor="text1"/>
        </w:rPr>
        <w:t xml:space="preserve"> Relación en</w:t>
      </w:r>
      <w:r w:rsidR="00DB6A06" w:rsidRPr="002B2E11">
        <w:rPr>
          <w:color w:val="000000" w:themeColor="text1"/>
        </w:rPr>
        <w:t>tre la línea de investigación, s</w:t>
      </w:r>
      <w:r w:rsidRPr="002B2E11">
        <w:rPr>
          <w:color w:val="000000" w:themeColor="text1"/>
        </w:rPr>
        <w:t xml:space="preserve">ub </w:t>
      </w:r>
      <w:r w:rsidR="00DB6A06" w:rsidRPr="002B2E11">
        <w:rPr>
          <w:color w:val="000000" w:themeColor="text1"/>
        </w:rPr>
        <w:t>l</w:t>
      </w:r>
      <w:r w:rsidRPr="002B2E11">
        <w:rPr>
          <w:color w:val="000000" w:themeColor="text1"/>
        </w:rPr>
        <w:t>íneas y áreas de aplicación</w:t>
      </w:r>
    </w:p>
    <w:p w14:paraId="07ED8055" w14:textId="77777777" w:rsidR="00A33A56" w:rsidRDefault="00A33A56" w:rsidP="00A33A56">
      <w:pPr>
        <w:spacing w:after="0"/>
        <w:rPr>
          <w:rFonts w:cs="Times New Roman"/>
          <w:lang w:val="es-EC"/>
        </w:rPr>
        <w:sectPr w:rsidR="00A33A56" w:rsidSect="00A33A56">
          <w:pgSz w:w="15840" w:h="12240" w:orient="landscape"/>
          <w:pgMar w:top="567" w:right="567" w:bottom="567" w:left="567" w:header="709" w:footer="709" w:gutter="0"/>
          <w:cols w:space="720"/>
        </w:sectPr>
      </w:pPr>
    </w:p>
    <w:p w14:paraId="398F16C1" w14:textId="7050D2B2" w:rsidR="000468ED" w:rsidRPr="005D459A" w:rsidRDefault="007079FE" w:rsidP="00773708">
      <w:pPr>
        <w:pStyle w:val="Ttulo1"/>
      </w:pPr>
      <w:bookmarkStart w:id="31" w:name="_Toc531932910"/>
      <w:r w:rsidRPr="005D459A">
        <w:lastRenderedPageBreak/>
        <w:t xml:space="preserve">CONSTRUCCIÓN </w:t>
      </w:r>
      <w:r w:rsidR="00CD0600" w:rsidRPr="005D459A">
        <w:t xml:space="preserve">DE </w:t>
      </w:r>
      <w:r w:rsidRPr="005D459A">
        <w:t>PROYECTOS</w:t>
      </w:r>
      <w:bookmarkEnd w:id="31"/>
      <w:r w:rsidRPr="005D459A">
        <w:t xml:space="preserve"> </w:t>
      </w:r>
    </w:p>
    <w:p w14:paraId="4168B950" w14:textId="08E30F4E" w:rsidR="003C168C" w:rsidRPr="003C168C" w:rsidRDefault="00CD0600" w:rsidP="00CD0600">
      <w:r>
        <w:t>En función de las líneas d investigación y el modelo de gestión adoptado por CIELE se definen para el año 2018-2019 los siguientes proyectos:</w:t>
      </w:r>
    </w:p>
    <w:tbl>
      <w:tblPr>
        <w:tblW w:w="9083" w:type="dxa"/>
        <w:tblInd w:w="55" w:type="dxa"/>
        <w:tblCellMar>
          <w:left w:w="70" w:type="dxa"/>
          <w:right w:w="70" w:type="dxa"/>
        </w:tblCellMar>
        <w:tblLook w:val="04A0" w:firstRow="1" w:lastRow="0" w:firstColumn="1" w:lastColumn="0" w:noHBand="0" w:noVBand="1"/>
      </w:tblPr>
      <w:tblGrid>
        <w:gridCol w:w="437"/>
        <w:gridCol w:w="1701"/>
        <w:gridCol w:w="2693"/>
        <w:gridCol w:w="2551"/>
        <w:gridCol w:w="1701"/>
      </w:tblGrid>
      <w:tr w:rsidR="009C0C2D" w:rsidRPr="002C21C8" w14:paraId="6BA99191" w14:textId="77777777" w:rsidTr="00511E39">
        <w:trPr>
          <w:trHeight w:val="450"/>
        </w:trPr>
        <w:tc>
          <w:tcPr>
            <w:tcW w:w="43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99A1723" w14:textId="77777777" w:rsidR="009C0C2D" w:rsidRPr="002C21C8" w:rsidRDefault="009C0C2D" w:rsidP="009C0C2D">
            <w:pPr>
              <w:spacing w:after="0" w:line="240" w:lineRule="auto"/>
              <w:jc w:val="center"/>
              <w:rPr>
                <w:rFonts w:eastAsia="Times New Roman" w:cs="Times New Roman"/>
                <w:color w:val="000000"/>
                <w:sz w:val="20"/>
                <w:lang w:eastAsia="es-EC"/>
              </w:rPr>
            </w:pPr>
            <w:r w:rsidRPr="002C21C8">
              <w:rPr>
                <w:rFonts w:eastAsia="Times New Roman" w:cs="Times New Roman"/>
                <w:color w:val="000000"/>
                <w:sz w:val="20"/>
                <w:lang w:eastAsia="es-EC"/>
              </w:rPr>
              <w:t>N°</w:t>
            </w:r>
          </w:p>
        </w:tc>
        <w:tc>
          <w:tcPr>
            <w:tcW w:w="1701" w:type="dxa"/>
            <w:vMerge w:val="restart"/>
            <w:tcBorders>
              <w:top w:val="single" w:sz="8" w:space="0" w:color="auto"/>
              <w:left w:val="single" w:sz="8" w:space="0" w:color="auto"/>
              <w:bottom w:val="single" w:sz="8" w:space="0" w:color="000000"/>
              <w:right w:val="nil"/>
            </w:tcBorders>
            <w:shd w:val="clear" w:color="000000" w:fill="DDEBF7"/>
            <w:noWrap/>
            <w:vAlign w:val="center"/>
            <w:hideMark/>
          </w:tcPr>
          <w:p w14:paraId="57769B31" w14:textId="77777777" w:rsidR="009C0C2D" w:rsidRPr="002C21C8" w:rsidRDefault="009C0C2D" w:rsidP="009C0C2D">
            <w:pPr>
              <w:spacing w:after="0" w:line="240" w:lineRule="auto"/>
              <w:jc w:val="center"/>
              <w:rPr>
                <w:rFonts w:eastAsia="Times New Roman" w:cs="Times New Roman"/>
                <w:b/>
                <w:bCs/>
                <w:color w:val="000000"/>
                <w:sz w:val="20"/>
                <w:szCs w:val="24"/>
                <w:lang w:eastAsia="es-EC"/>
              </w:rPr>
            </w:pPr>
            <w:r w:rsidRPr="002C21C8">
              <w:rPr>
                <w:rFonts w:eastAsia="Times New Roman" w:cs="Times New Roman"/>
                <w:b/>
                <w:bCs/>
                <w:color w:val="000000"/>
                <w:sz w:val="20"/>
                <w:szCs w:val="24"/>
                <w:lang w:eastAsia="es-EC"/>
              </w:rPr>
              <w:t>CARRERA</w:t>
            </w:r>
          </w:p>
        </w:tc>
        <w:tc>
          <w:tcPr>
            <w:tcW w:w="2693"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center"/>
            <w:hideMark/>
          </w:tcPr>
          <w:p w14:paraId="7C2C7BD7" w14:textId="77777777" w:rsidR="009C0C2D" w:rsidRPr="002C21C8" w:rsidRDefault="009C0C2D" w:rsidP="009C0C2D">
            <w:pPr>
              <w:spacing w:after="0" w:line="240" w:lineRule="auto"/>
              <w:jc w:val="center"/>
              <w:rPr>
                <w:rFonts w:eastAsia="Times New Roman" w:cs="Times New Roman"/>
                <w:b/>
                <w:bCs/>
                <w:color w:val="000000"/>
                <w:sz w:val="20"/>
                <w:szCs w:val="28"/>
                <w:lang w:eastAsia="es-EC"/>
              </w:rPr>
            </w:pPr>
            <w:r w:rsidRPr="002C21C8">
              <w:rPr>
                <w:rFonts w:eastAsia="Times New Roman" w:cs="Times New Roman"/>
                <w:b/>
                <w:bCs/>
                <w:color w:val="000000"/>
                <w:sz w:val="20"/>
                <w:szCs w:val="28"/>
                <w:lang w:eastAsia="es-EC"/>
              </w:rPr>
              <w:t>NOMBRE PROYECTO</w:t>
            </w:r>
          </w:p>
        </w:tc>
        <w:tc>
          <w:tcPr>
            <w:tcW w:w="2551" w:type="dxa"/>
            <w:vMerge w:val="restart"/>
            <w:tcBorders>
              <w:top w:val="single" w:sz="8" w:space="0" w:color="auto"/>
              <w:left w:val="single" w:sz="4" w:space="0" w:color="auto"/>
              <w:bottom w:val="single" w:sz="8" w:space="0" w:color="000000"/>
              <w:right w:val="single" w:sz="4" w:space="0" w:color="auto"/>
            </w:tcBorders>
            <w:shd w:val="clear" w:color="000000" w:fill="DDEBF7"/>
            <w:noWrap/>
            <w:vAlign w:val="center"/>
            <w:hideMark/>
          </w:tcPr>
          <w:p w14:paraId="5197ED87" w14:textId="77777777" w:rsidR="009C0C2D" w:rsidRPr="002C21C8" w:rsidRDefault="009C0C2D" w:rsidP="009C0C2D">
            <w:pPr>
              <w:spacing w:after="0" w:line="240" w:lineRule="auto"/>
              <w:jc w:val="center"/>
              <w:rPr>
                <w:rFonts w:eastAsia="Times New Roman" w:cs="Times New Roman"/>
                <w:b/>
                <w:bCs/>
                <w:color w:val="000000"/>
                <w:sz w:val="20"/>
                <w:szCs w:val="28"/>
                <w:lang w:eastAsia="es-EC"/>
              </w:rPr>
            </w:pPr>
            <w:r w:rsidRPr="002C21C8">
              <w:rPr>
                <w:rFonts w:eastAsia="Times New Roman" w:cs="Times New Roman"/>
                <w:b/>
                <w:bCs/>
                <w:color w:val="000000"/>
                <w:sz w:val="20"/>
                <w:szCs w:val="28"/>
                <w:lang w:eastAsia="es-EC"/>
              </w:rPr>
              <w:t>INVESTIGADORES</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DDEBF7"/>
            <w:noWrap/>
            <w:vAlign w:val="center"/>
            <w:hideMark/>
          </w:tcPr>
          <w:p w14:paraId="4C8028C9" w14:textId="77777777" w:rsidR="009C0C2D" w:rsidRPr="002C21C8" w:rsidRDefault="009C0C2D" w:rsidP="009C0C2D">
            <w:pPr>
              <w:spacing w:after="0" w:line="240" w:lineRule="auto"/>
              <w:jc w:val="center"/>
              <w:rPr>
                <w:rFonts w:eastAsia="Times New Roman" w:cs="Times New Roman"/>
                <w:b/>
                <w:bCs/>
                <w:color w:val="000000"/>
                <w:sz w:val="20"/>
                <w:szCs w:val="28"/>
                <w:lang w:eastAsia="es-EC"/>
              </w:rPr>
            </w:pPr>
            <w:r w:rsidRPr="002C21C8">
              <w:rPr>
                <w:rFonts w:eastAsia="Times New Roman" w:cs="Times New Roman"/>
                <w:b/>
                <w:bCs/>
                <w:color w:val="000000"/>
                <w:sz w:val="20"/>
                <w:szCs w:val="28"/>
                <w:lang w:eastAsia="es-EC"/>
              </w:rPr>
              <w:t>EVALUADOR</w:t>
            </w:r>
          </w:p>
        </w:tc>
      </w:tr>
      <w:tr w:rsidR="009C0C2D" w:rsidRPr="002C21C8" w14:paraId="69CB63C1" w14:textId="77777777" w:rsidTr="007E4248">
        <w:trPr>
          <w:trHeight w:val="450"/>
        </w:trPr>
        <w:tc>
          <w:tcPr>
            <w:tcW w:w="437" w:type="dxa"/>
            <w:vMerge/>
            <w:tcBorders>
              <w:top w:val="single" w:sz="8" w:space="0" w:color="auto"/>
              <w:left w:val="single" w:sz="8" w:space="0" w:color="auto"/>
              <w:bottom w:val="single" w:sz="4" w:space="0" w:color="auto"/>
              <w:right w:val="single" w:sz="8" w:space="0" w:color="auto"/>
            </w:tcBorders>
            <w:vAlign w:val="center"/>
            <w:hideMark/>
          </w:tcPr>
          <w:p w14:paraId="63424CC1" w14:textId="77777777" w:rsidR="009C0C2D" w:rsidRPr="002C21C8" w:rsidRDefault="009C0C2D" w:rsidP="009C0C2D">
            <w:pPr>
              <w:spacing w:after="0" w:line="240" w:lineRule="auto"/>
              <w:rPr>
                <w:rFonts w:eastAsia="Times New Roman" w:cs="Times New Roman"/>
                <w:color w:val="000000"/>
                <w:sz w:val="20"/>
                <w:lang w:eastAsia="es-EC"/>
              </w:rPr>
            </w:pPr>
          </w:p>
        </w:tc>
        <w:tc>
          <w:tcPr>
            <w:tcW w:w="1701" w:type="dxa"/>
            <w:vMerge/>
            <w:tcBorders>
              <w:top w:val="single" w:sz="8" w:space="0" w:color="auto"/>
              <w:left w:val="single" w:sz="8" w:space="0" w:color="auto"/>
              <w:bottom w:val="single" w:sz="4" w:space="0" w:color="auto"/>
              <w:right w:val="nil"/>
            </w:tcBorders>
            <w:vAlign w:val="center"/>
            <w:hideMark/>
          </w:tcPr>
          <w:p w14:paraId="0187634E" w14:textId="77777777" w:rsidR="009C0C2D" w:rsidRPr="002C21C8" w:rsidRDefault="009C0C2D" w:rsidP="009C0C2D">
            <w:pPr>
              <w:spacing w:after="0" w:line="240" w:lineRule="auto"/>
              <w:rPr>
                <w:rFonts w:eastAsia="Times New Roman" w:cs="Times New Roman"/>
                <w:b/>
                <w:bCs/>
                <w:color w:val="000000"/>
                <w:sz w:val="20"/>
                <w:szCs w:val="24"/>
                <w:lang w:eastAsia="es-EC"/>
              </w:rPr>
            </w:pPr>
          </w:p>
        </w:tc>
        <w:tc>
          <w:tcPr>
            <w:tcW w:w="2693" w:type="dxa"/>
            <w:vMerge/>
            <w:tcBorders>
              <w:top w:val="single" w:sz="8" w:space="0" w:color="auto"/>
              <w:left w:val="single" w:sz="8" w:space="0" w:color="auto"/>
              <w:bottom w:val="single" w:sz="4" w:space="0" w:color="auto"/>
              <w:right w:val="single" w:sz="4" w:space="0" w:color="auto"/>
            </w:tcBorders>
            <w:vAlign w:val="center"/>
            <w:hideMark/>
          </w:tcPr>
          <w:p w14:paraId="41F95CFC" w14:textId="77777777" w:rsidR="009C0C2D" w:rsidRPr="002C21C8" w:rsidRDefault="009C0C2D" w:rsidP="009C0C2D">
            <w:pPr>
              <w:spacing w:after="0" w:line="240" w:lineRule="auto"/>
              <w:rPr>
                <w:rFonts w:eastAsia="Times New Roman" w:cs="Times New Roman"/>
                <w:b/>
                <w:bCs/>
                <w:color w:val="000000"/>
                <w:sz w:val="20"/>
                <w:szCs w:val="28"/>
                <w:lang w:eastAsia="es-EC"/>
              </w:rPr>
            </w:pPr>
          </w:p>
        </w:tc>
        <w:tc>
          <w:tcPr>
            <w:tcW w:w="2551" w:type="dxa"/>
            <w:vMerge/>
            <w:tcBorders>
              <w:top w:val="single" w:sz="8" w:space="0" w:color="auto"/>
              <w:left w:val="single" w:sz="4" w:space="0" w:color="auto"/>
              <w:bottom w:val="single" w:sz="4" w:space="0" w:color="auto"/>
              <w:right w:val="single" w:sz="4" w:space="0" w:color="auto"/>
            </w:tcBorders>
            <w:vAlign w:val="center"/>
            <w:hideMark/>
          </w:tcPr>
          <w:p w14:paraId="16710B7D" w14:textId="77777777" w:rsidR="009C0C2D" w:rsidRPr="002C21C8" w:rsidRDefault="009C0C2D" w:rsidP="009C0C2D">
            <w:pPr>
              <w:spacing w:after="0" w:line="240" w:lineRule="auto"/>
              <w:rPr>
                <w:rFonts w:eastAsia="Times New Roman" w:cs="Times New Roman"/>
                <w:b/>
                <w:bCs/>
                <w:color w:val="000000"/>
                <w:sz w:val="20"/>
                <w:szCs w:val="28"/>
                <w:lang w:eastAsia="es-EC"/>
              </w:rPr>
            </w:pPr>
          </w:p>
        </w:tc>
        <w:tc>
          <w:tcPr>
            <w:tcW w:w="1701" w:type="dxa"/>
            <w:vMerge/>
            <w:tcBorders>
              <w:top w:val="single" w:sz="8" w:space="0" w:color="auto"/>
              <w:left w:val="single" w:sz="4" w:space="0" w:color="auto"/>
              <w:bottom w:val="single" w:sz="4" w:space="0" w:color="auto"/>
              <w:right w:val="single" w:sz="4" w:space="0" w:color="auto"/>
            </w:tcBorders>
            <w:vAlign w:val="center"/>
            <w:hideMark/>
          </w:tcPr>
          <w:p w14:paraId="09D2747C" w14:textId="77777777" w:rsidR="009C0C2D" w:rsidRPr="002C21C8" w:rsidRDefault="009C0C2D" w:rsidP="009C0C2D">
            <w:pPr>
              <w:spacing w:after="0" w:line="240" w:lineRule="auto"/>
              <w:rPr>
                <w:rFonts w:eastAsia="Times New Roman" w:cs="Times New Roman"/>
                <w:b/>
                <w:bCs/>
                <w:color w:val="000000"/>
                <w:sz w:val="20"/>
                <w:szCs w:val="28"/>
                <w:lang w:eastAsia="es-EC"/>
              </w:rPr>
            </w:pPr>
          </w:p>
        </w:tc>
      </w:tr>
      <w:tr w:rsidR="0083417F" w:rsidRPr="002C21C8" w14:paraId="1FAF6E7C" w14:textId="77777777" w:rsidTr="005D459A">
        <w:trPr>
          <w:trHeight w:val="1623"/>
        </w:trPr>
        <w:tc>
          <w:tcPr>
            <w:tcW w:w="43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3ABED17C" w14:textId="77777777" w:rsidR="0083417F" w:rsidRPr="002C21C8" w:rsidRDefault="0083417F" w:rsidP="009C0C2D">
            <w:pPr>
              <w:spacing w:after="0" w:line="240" w:lineRule="auto"/>
              <w:jc w:val="right"/>
              <w:rPr>
                <w:rFonts w:eastAsia="Times New Roman" w:cs="Times New Roman"/>
                <w:color w:val="000000"/>
                <w:sz w:val="20"/>
                <w:lang w:eastAsia="es-EC"/>
              </w:rPr>
            </w:pPr>
            <w:r w:rsidRPr="002C21C8">
              <w:rPr>
                <w:rFonts w:eastAsia="Times New Roman" w:cs="Times New Roman"/>
                <w:color w:val="000000"/>
                <w:sz w:val="20"/>
                <w:lang w:eastAsia="es-EC"/>
              </w:rPr>
              <w:t>1</w:t>
            </w:r>
          </w:p>
        </w:tc>
        <w:tc>
          <w:tcPr>
            <w:tcW w:w="1701" w:type="dxa"/>
            <w:vMerge w:val="restart"/>
            <w:tcBorders>
              <w:top w:val="single" w:sz="4" w:space="0" w:color="auto"/>
              <w:left w:val="single" w:sz="8" w:space="0" w:color="auto"/>
              <w:right w:val="nil"/>
            </w:tcBorders>
            <w:shd w:val="clear" w:color="auto" w:fill="F7CAAC" w:themeFill="accent2" w:themeFillTint="66"/>
            <w:vAlign w:val="center"/>
            <w:hideMark/>
          </w:tcPr>
          <w:p w14:paraId="45774AE1" w14:textId="77777777" w:rsidR="0083417F" w:rsidRPr="002C21C8" w:rsidRDefault="0083417F" w:rsidP="002C21C8">
            <w:pPr>
              <w:spacing w:after="0" w:line="240" w:lineRule="auto"/>
              <w:jc w:val="center"/>
              <w:rPr>
                <w:rFonts w:eastAsia="Times New Roman" w:cs="Times New Roman"/>
                <w:b/>
                <w:bCs/>
                <w:color w:val="000000"/>
                <w:sz w:val="20"/>
                <w:szCs w:val="24"/>
                <w:lang w:eastAsia="es-EC"/>
              </w:rPr>
            </w:pPr>
            <w:r w:rsidRPr="002C21C8">
              <w:rPr>
                <w:rFonts w:eastAsia="Times New Roman" w:cs="Times New Roman"/>
                <w:b/>
                <w:bCs/>
                <w:color w:val="000000"/>
                <w:sz w:val="20"/>
                <w:szCs w:val="24"/>
                <w:lang w:eastAsia="es-EC"/>
              </w:rPr>
              <w:t>INGENIERIA EN ELECTRICIDAD</w:t>
            </w: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0C80627F" w14:textId="77777777" w:rsidR="0083417F" w:rsidRPr="002C21C8" w:rsidRDefault="0083417F" w:rsidP="009B16D8">
            <w:pPr>
              <w:spacing w:after="0" w:line="240" w:lineRule="auto"/>
              <w:rPr>
                <w:rFonts w:eastAsia="Times New Roman" w:cs="Times New Roman"/>
                <w:color w:val="000000"/>
                <w:sz w:val="20"/>
                <w:lang w:eastAsia="es-EC"/>
              </w:rPr>
            </w:pPr>
            <w:r w:rsidRPr="002C21C8">
              <w:rPr>
                <w:rFonts w:eastAsia="Times New Roman" w:cs="Times New Roman"/>
                <w:color w:val="000000"/>
                <w:sz w:val="20"/>
                <w:szCs w:val="20"/>
                <w:lang w:eastAsia="es-ES"/>
              </w:rPr>
              <w:t>Estimación del potencial de generación eléctrica basado en energía renovables. Caso de Estudio Universidad Técnica del Norte.</w:t>
            </w:r>
          </w:p>
        </w:tc>
        <w:tc>
          <w:tcPr>
            <w:tcW w:w="2551" w:type="dxa"/>
            <w:tcBorders>
              <w:top w:val="single" w:sz="4" w:space="0" w:color="auto"/>
              <w:left w:val="nil"/>
              <w:bottom w:val="single" w:sz="4" w:space="0" w:color="auto"/>
              <w:right w:val="single" w:sz="4" w:space="0" w:color="auto"/>
            </w:tcBorders>
            <w:shd w:val="clear" w:color="000000" w:fill="FFF2CC"/>
            <w:vAlign w:val="center"/>
            <w:hideMark/>
          </w:tcPr>
          <w:p w14:paraId="344F63ED" w14:textId="77777777" w:rsidR="0083417F" w:rsidRPr="002C21C8" w:rsidRDefault="0083417F" w:rsidP="00513D67">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 xml:space="preserve">DIRECTOR: </w:t>
            </w:r>
            <w:r>
              <w:rPr>
                <w:rFonts w:eastAsia="Times New Roman" w:cs="Times New Roman"/>
                <w:bCs/>
                <w:color w:val="000000"/>
                <w:sz w:val="20"/>
                <w:lang w:eastAsia="es-EC"/>
              </w:rPr>
              <w:t>Gerardo Collaguazo</w:t>
            </w:r>
          </w:p>
          <w:p w14:paraId="64B94101" w14:textId="77777777" w:rsidR="0083417F" w:rsidRDefault="0083417F" w:rsidP="002C21C8">
            <w:pPr>
              <w:spacing w:after="0" w:line="240" w:lineRule="auto"/>
              <w:rPr>
                <w:rFonts w:eastAsia="Times New Roman" w:cs="Times New Roman"/>
                <w:b/>
                <w:bCs/>
                <w:color w:val="000000"/>
                <w:sz w:val="20"/>
                <w:lang w:eastAsia="es-EC"/>
              </w:rPr>
            </w:pPr>
            <w:r w:rsidRPr="002C21C8">
              <w:rPr>
                <w:rFonts w:eastAsia="Times New Roman" w:cs="Times New Roman"/>
                <w:b/>
                <w:bCs/>
                <w:color w:val="000000"/>
                <w:sz w:val="20"/>
                <w:lang w:eastAsia="es-EC"/>
              </w:rPr>
              <w:t xml:space="preserve">INVESTIGADORES: </w:t>
            </w:r>
          </w:p>
          <w:p w14:paraId="31FFAF43" w14:textId="77777777" w:rsidR="0083417F" w:rsidRDefault="0083417F" w:rsidP="002C21C8">
            <w:pPr>
              <w:spacing w:after="0" w:line="240" w:lineRule="auto"/>
              <w:rPr>
                <w:rFonts w:eastAsia="Times New Roman" w:cs="Times New Roman"/>
                <w:bCs/>
                <w:color w:val="000000"/>
                <w:sz w:val="20"/>
                <w:lang w:eastAsia="es-EC"/>
              </w:rPr>
            </w:pPr>
            <w:r w:rsidRPr="002C21C8">
              <w:rPr>
                <w:rFonts w:eastAsia="Times New Roman" w:cs="Times New Roman"/>
                <w:bCs/>
                <w:color w:val="000000"/>
                <w:sz w:val="20"/>
                <w:lang w:eastAsia="es-EC"/>
              </w:rPr>
              <w:t>M</w:t>
            </w:r>
            <w:r>
              <w:rPr>
                <w:rFonts w:eastAsia="Times New Roman" w:cs="Times New Roman"/>
                <w:bCs/>
                <w:color w:val="000000"/>
                <w:sz w:val="20"/>
                <w:lang w:eastAsia="es-EC"/>
              </w:rPr>
              <w:t xml:space="preserve">Sc. José Huaca; </w:t>
            </w:r>
          </w:p>
          <w:p w14:paraId="38F36665" w14:textId="77777777" w:rsidR="0083417F" w:rsidRPr="002C21C8" w:rsidRDefault="0083417F" w:rsidP="002C21C8">
            <w:pPr>
              <w:spacing w:after="0" w:line="240" w:lineRule="auto"/>
              <w:rPr>
                <w:rFonts w:eastAsia="Times New Roman" w:cs="Times New Roman"/>
                <w:color w:val="000000"/>
                <w:sz w:val="20"/>
                <w:lang w:val="en-US" w:eastAsia="es-EC"/>
              </w:rPr>
            </w:pPr>
            <w:r>
              <w:rPr>
                <w:rFonts w:eastAsia="Times New Roman" w:cs="Times New Roman"/>
                <w:bCs/>
                <w:color w:val="000000"/>
                <w:sz w:val="20"/>
                <w:lang w:eastAsia="es-EC"/>
              </w:rPr>
              <w:t>MSc. Eliana Ormeño</w:t>
            </w:r>
          </w:p>
        </w:tc>
        <w:tc>
          <w:tcPr>
            <w:tcW w:w="1701" w:type="dxa"/>
            <w:tcBorders>
              <w:top w:val="single" w:sz="4" w:space="0" w:color="auto"/>
              <w:left w:val="nil"/>
              <w:bottom w:val="single" w:sz="4" w:space="0" w:color="auto"/>
              <w:right w:val="single" w:sz="4" w:space="0" w:color="auto"/>
            </w:tcBorders>
            <w:shd w:val="clear" w:color="000000" w:fill="FFF2CC"/>
            <w:noWrap/>
            <w:vAlign w:val="center"/>
            <w:hideMark/>
          </w:tcPr>
          <w:p w14:paraId="6CAC0E59" w14:textId="77777777" w:rsidR="0083417F" w:rsidRPr="002C21C8" w:rsidRDefault="0083417F" w:rsidP="009C0C2D">
            <w:pPr>
              <w:spacing w:after="0" w:line="240" w:lineRule="auto"/>
              <w:jc w:val="center"/>
              <w:rPr>
                <w:rFonts w:eastAsia="Times New Roman" w:cs="Times New Roman"/>
                <w:color w:val="000000"/>
                <w:sz w:val="20"/>
                <w:lang w:val="en-US" w:eastAsia="es-EC"/>
              </w:rPr>
            </w:pPr>
          </w:p>
        </w:tc>
      </w:tr>
      <w:tr w:rsidR="0083417F" w:rsidRPr="002C21C8" w14:paraId="68F4D83C" w14:textId="77777777" w:rsidTr="005D459A">
        <w:trPr>
          <w:trHeight w:val="1820"/>
        </w:trPr>
        <w:tc>
          <w:tcPr>
            <w:tcW w:w="437" w:type="dxa"/>
            <w:tcBorders>
              <w:top w:val="nil"/>
              <w:left w:val="single" w:sz="8" w:space="0" w:color="auto"/>
              <w:bottom w:val="single" w:sz="4" w:space="0" w:color="auto"/>
              <w:right w:val="single" w:sz="8" w:space="0" w:color="auto"/>
            </w:tcBorders>
            <w:shd w:val="clear" w:color="auto" w:fill="auto"/>
            <w:noWrap/>
            <w:vAlign w:val="bottom"/>
            <w:hideMark/>
          </w:tcPr>
          <w:p w14:paraId="282E5228" w14:textId="77777777" w:rsidR="0083417F" w:rsidRPr="002C21C8" w:rsidRDefault="0083417F" w:rsidP="009C0C2D">
            <w:pPr>
              <w:spacing w:after="0" w:line="240" w:lineRule="auto"/>
              <w:jc w:val="right"/>
              <w:rPr>
                <w:rFonts w:eastAsia="Times New Roman" w:cs="Times New Roman"/>
                <w:color w:val="000000"/>
                <w:sz w:val="20"/>
                <w:lang w:eastAsia="es-EC"/>
              </w:rPr>
            </w:pPr>
            <w:r w:rsidRPr="002C21C8">
              <w:rPr>
                <w:rFonts w:eastAsia="Times New Roman" w:cs="Times New Roman"/>
                <w:color w:val="000000"/>
                <w:sz w:val="20"/>
                <w:lang w:eastAsia="es-EC"/>
              </w:rPr>
              <w:t>2</w:t>
            </w:r>
          </w:p>
        </w:tc>
        <w:tc>
          <w:tcPr>
            <w:tcW w:w="1701" w:type="dxa"/>
            <w:vMerge/>
            <w:tcBorders>
              <w:left w:val="single" w:sz="8" w:space="0" w:color="auto"/>
              <w:right w:val="nil"/>
            </w:tcBorders>
            <w:shd w:val="clear" w:color="auto" w:fill="F7CAAC" w:themeFill="accent2" w:themeFillTint="66"/>
            <w:vAlign w:val="center"/>
            <w:hideMark/>
          </w:tcPr>
          <w:p w14:paraId="14128A79" w14:textId="77777777" w:rsidR="0083417F" w:rsidRPr="002C21C8" w:rsidRDefault="0083417F" w:rsidP="009C0C2D">
            <w:pPr>
              <w:spacing w:after="0" w:line="240" w:lineRule="auto"/>
              <w:rPr>
                <w:rFonts w:eastAsia="Times New Roman" w:cs="Times New Roman"/>
                <w:b/>
                <w:bCs/>
                <w:color w:val="000000"/>
                <w:sz w:val="20"/>
                <w:szCs w:val="24"/>
                <w:lang w:eastAsia="es-EC"/>
              </w:rPr>
            </w:pPr>
          </w:p>
        </w:tc>
        <w:tc>
          <w:tcPr>
            <w:tcW w:w="2693" w:type="dxa"/>
            <w:tcBorders>
              <w:top w:val="nil"/>
              <w:left w:val="single" w:sz="8" w:space="0" w:color="auto"/>
              <w:bottom w:val="single" w:sz="4" w:space="0" w:color="auto"/>
              <w:right w:val="single" w:sz="4" w:space="0" w:color="auto"/>
            </w:tcBorders>
            <w:shd w:val="clear" w:color="000000" w:fill="FFF2CC"/>
            <w:vAlign w:val="center"/>
            <w:hideMark/>
          </w:tcPr>
          <w:p w14:paraId="2656F171" w14:textId="77777777" w:rsidR="0083417F" w:rsidRPr="002C21C8" w:rsidRDefault="0083417F" w:rsidP="009B16D8">
            <w:pPr>
              <w:pStyle w:val="NormalWeb"/>
              <w:rPr>
                <w:color w:val="000000"/>
                <w:sz w:val="20"/>
                <w:szCs w:val="20"/>
              </w:rPr>
            </w:pPr>
            <w:r>
              <w:rPr>
                <w:color w:val="000000"/>
                <w:sz w:val="20"/>
                <w:szCs w:val="20"/>
                <w:lang w:eastAsia="es-ES"/>
              </w:rPr>
              <w:t>Diseño de los sistemas de generación distribuida y almacenamiento de energía para microrred en la UTN</w:t>
            </w:r>
          </w:p>
        </w:tc>
        <w:tc>
          <w:tcPr>
            <w:tcW w:w="2551" w:type="dxa"/>
            <w:tcBorders>
              <w:top w:val="nil"/>
              <w:left w:val="nil"/>
              <w:bottom w:val="single" w:sz="4" w:space="0" w:color="auto"/>
              <w:right w:val="single" w:sz="4" w:space="0" w:color="auto"/>
            </w:tcBorders>
            <w:shd w:val="clear" w:color="000000" w:fill="FFF2CC"/>
            <w:vAlign w:val="center"/>
            <w:hideMark/>
          </w:tcPr>
          <w:p w14:paraId="70793957" w14:textId="77777777" w:rsidR="0083417F" w:rsidRDefault="0083417F" w:rsidP="0083417F">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DIRECTOR</w:t>
            </w:r>
            <w:r w:rsidRPr="002C21C8">
              <w:rPr>
                <w:rFonts w:eastAsia="Times New Roman" w:cs="Times New Roman"/>
                <w:bCs/>
                <w:color w:val="000000"/>
                <w:sz w:val="20"/>
                <w:lang w:eastAsia="es-EC"/>
              </w:rPr>
              <w:t xml:space="preserve">: </w:t>
            </w:r>
            <w:r w:rsidRPr="0083417F">
              <w:rPr>
                <w:rFonts w:eastAsia="Times New Roman" w:cs="Times New Roman"/>
                <w:bCs/>
                <w:color w:val="000000"/>
                <w:sz w:val="20"/>
                <w:lang w:eastAsia="es-EC"/>
              </w:rPr>
              <w:t>PhD. José Restrepo</w:t>
            </w:r>
          </w:p>
          <w:p w14:paraId="7599AEC5" w14:textId="77777777" w:rsidR="0083417F" w:rsidRPr="0083417F" w:rsidRDefault="0083417F" w:rsidP="0083417F">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INVESTIGADORES:</w:t>
            </w:r>
          </w:p>
          <w:p w14:paraId="23D2B8A0" w14:textId="77777777" w:rsidR="0083417F" w:rsidRPr="0083417F" w:rsidRDefault="0083417F" w:rsidP="0083417F">
            <w:pPr>
              <w:spacing w:after="0" w:line="240" w:lineRule="auto"/>
              <w:rPr>
                <w:rFonts w:eastAsia="Times New Roman" w:cs="Times New Roman"/>
                <w:bCs/>
                <w:color w:val="000000"/>
                <w:sz w:val="20"/>
                <w:lang w:eastAsia="es-EC"/>
              </w:rPr>
            </w:pPr>
            <w:r w:rsidRPr="0083417F">
              <w:rPr>
                <w:rFonts w:eastAsia="Times New Roman" w:cs="Times New Roman"/>
                <w:bCs/>
                <w:color w:val="000000"/>
                <w:sz w:val="20"/>
                <w:lang w:eastAsia="es-EC"/>
              </w:rPr>
              <w:t>Msc. Claudio Otero</w:t>
            </w:r>
          </w:p>
          <w:p w14:paraId="66018BBE" w14:textId="2FEF1B65" w:rsidR="0083417F" w:rsidRPr="002C21C8" w:rsidRDefault="0083417F" w:rsidP="0083417F">
            <w:pPr>
              <w:spacing w:after="0" w:line="240" w:lineRule="auto"/>
              <w:rPr>
                <w:rFonts w:eastAsia="Times New Roman" w:cs="Times New Roman"/>
                <w:color w:val="000000"/>
                <w:sz w:val="20"/>
                <w:lang w:eastAsia="es-EC"/>
              </w:rPr>
            </w:pPr>
            <w:r w:rsidRPr="0083417F">
              <w:rPr>
                <w:rFonts w:eastAsia="Times New Roman" w:cs="Times New Roman"/>
                <w:bCs/>
                <w:color w:val="000000"/>
                <w:sz w:val="20"/>
                <w:lang w:eastAsia="es-EC"/>
              </w:rPr>
              <w:t>Msc.</w:t>
            </w:r>
            <w:r w:rsidR="00294ED3">
              <w:rPr>
                <w:rFonts w:eastAsia="Times New Roman" w:cs="Times New Roman"/>
                <w:bCs/>
                <w:color w:val="000000"/>
                <w:sz w:val="20"/>
                <w:lang w:eastAsia="es-EC"/>
              </w:rPr>
              <w:t xml:space="preserve"> </w:t>
            </w:r>
            <w:r w:rsidRPr="0083417F">
              <w:rPr>
                <w:rFonts w:eastAsia="Times New Roman" w:cs="Times New Roman"/>
                <w:bCs/>
                <w:color w:val="000000"/>
                <w:sz w:val="20"/>
                <w:lang w:eastAsia="es-EC"/>
              </w:rPr>
              <w:t>Francisco Naranjo</w:t>
            </w:r>
          </w:p>
          <w:p w14:paraId="645AEC03" w14:textId="77777777" w:rsidR="0083417F" w:rsidRPr="002C21C8" w:rsidRDefault="0083417F" w:rsidP="0083417F">
            <w:pPr>
              <w:spacing w:after="0" w:line="240" w:lineRule="auto"/>
              <w:rPr>
                <w:rFonts w:eastAsia="Times New Roman" w:cs="Times New Roman"/>
                <w:color w:val="000000"/>
                <w:sz w:val="20"/>
                <w:lang w:eastAsia="es-EC"/>
              </w:rPr>
            </w:pPr>
            <w:r w:rsidRPr="002C21C8">
              <w:rPr>
                <w:rFonts w:eastAsia="Times New Roman" w:cs="Times New Roman"/>
                <w:bCs/>
                <w:color w:val="000000"/>
                <w:sz w:val="20"/>
                <w:lang w:eastAsia="es-EC"/>
              </w:rPr>
              <w:t xml:space="preserve">. </w:t>
            </w:r>
          </w:p>
        </w:tc>
        <w:tc>
          <w:tcPr>
            <w:tcW w:w="1701" w:type="dxa"/>
            <w:tcBorders>
              <w:top w:val="nil"/>
              <w:left w:val="nil"/>
              <w:bottom w:val="single" w:sz="4" w:space="0" w:color="auto"/>
              <w:right w:val="single" w:sz="4" w:space="0" w:color="auto"/>
            </w:tcBorders>
            <w:shd w:val="clear" w:color="000000" w:fill="FFF2CC"/>
            <w:noWrap/>
            <w:vAlign w:val="center"/>
            <w:hideMark/>
          </w:tcPr>
          <w:p w14:paraId="0F1D0FD3" w14:textId="77777777" w:rsidR="0083417F" w:rsidRPr="002C21C8" w:rsidRDefault="0083417F" w:rsidP="009C0C2D">
            <w:pPr>
              <w:spacing w:after="0" w:line="240" w:lineRule="auto"/>
              <w:jc w:val="center"/>
              <w:rPr>
                <w:rFonts w:eastAsia="Times New Roman" w:cs="Times New Roman"/>
                <w:color w:val="000000"/>
                <w:sz w:val="20"/>
                <w:lang w:eastAsia="es-EC"/>
              </w:rPr>
            </w:pPr>
          </w:p>
        </w:tc>
      </w:tr>
      <w:tr w:rsidR="0083417F" w:rsidRPr="002C21C8" w14:paraId="320B89C2" w14:textId="77777777" w:rsidTr="005D459A">
        <w:trPr>
          <w:trHeight w:val="1701"/>
        </w:trPr>
        <w:tc>
          <w:tcPr>
            <w:tcW w:w="43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141853AF" w14:textId="77777777" w:rsidR="0083417F" w:rsidRPr="002C21C8" w:rsidRDefault="0083417F" w:rsidP="009C0C2D">
            <w:pPr>
              <w:spacing w:after="0" w:line="240" w:lineRule="auto"/>
              <w:jc w:val="right"/>
              <w:rPr>
                <w:rFonts w:eastAsia="Times New Roman" w:cs="Times New Roman"/>
                <w:color w:val="000000"/>
                <w:sz w:val="20"/>
                <w:lang w:eastAsia="es-EC"/>
              </w:rPr>
            </w:pPr>
            <w:r>
              <w:rPr>
                <w:rFonts w:eastAsia="Times New Roman" w:cs="Times New Roman"/>
                <w:color w:val="000000"/>
                <w:sz w:val="20"/>
                <w:lang w:eastAsia="es-EC"/>
              </w:rPr>
              <w:t>3</w:t>
            </w:r>
          </w:p>
        </w:tc>
        <w:tc>
          <w:tcPr>
            <w:tcW w:w="1701" w:type="dxa"/>
            <w:vMerge/>
            <w:tcBorders>
              <w:left w:val="single" w:sz="8" w:space="0" w:color="auto"/>
              <w:right w:val="nil"/>
            </w:tcBorders>
            <w:shd w:val="clear" w:color="auto" w:fill="F7CAAC" w:themeFill="accent2" w:themeFillTint="66"/>
            <w:vAlign w:val="center"/>
          </w:tcPr>
          <w:p w14:paraId="044F2AE8" w14:textId="77777777" w:rsidR="0083417F" w:rsidRPr="002C21C8" w:rsidRDefault="0083417F" w:rsidP="009C0C2D">
            <w:pPr>
              <w:spacing w:after="0" w:line="240" w:lineRule="auto"/>
              <w:rPr>
                <w:rFonts w:eastAsia="Times New Roman" w:cs="Times New Roman"/>
                <w:b/>
                <w:bCs/>
                <w:color w:val="000000"/>
                <w:sz w:val="20"/>
                <w:szCs w:val="24"/>
                <w:lang w:eastAsia="es-EC"/>
              </w:rPr>
            </w:pP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tcPr>
          <w:p w14:paraId="6C2DC0F3" w14:textId="77777777" w:rsidR="0083417F" w:rsidRPr="002C21C8" w:rsidRDefault="0083417F" w:rsidP="009B16D8">
            <w:pPr>
              <w:pStyle w:val="NormalWeb"/>
            </w:pPr>
            <w:r w:rsidRPr="00093C83">
              <w:rPr>
                <w:sz w:val="20"/>
                <w:szCs w:val="20"/>
              </w:rPr>
              <w:t>Diseño de topologías y estrategias de control para el mejoramiento de la calidad de energía eléctrica en microrredes.</w:t>
            </w:r>
          </w:p>
        </w:tc>
        <w:tc>
          <w:tcPr>
            <w:tcW w:w="2551" w:type="dxa"/>
            <w:tcBorders>
              <w:top w:val="single" w:sz="4" w:space="0" w:color="auto"/>
              <w:left w:val="nil"/>
              <w:bottom w:val="single" w:sz="4" w:space="0" w:color="auto"/>
              <w:right w:val="single" w:sz="4" w:space="0" w:color="auto"/>
            </w:tcBorders>
            <w:shd w:val="clear" w:color="000000" w:fill="FFF2CC"/>
            <w:vAlign w:val="center"/>
          </w:tcPr>
          <w:p w14:paraId="32500CBC" w14:textId="77777777" w:rsidR="0083417F" w:rsidRPr="0083417F" w:rsidRDefault="0083417F" w:rsidP="0083417F">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DIRECTOR</w:t>
            </w:r>
            <w:r w:rsidRPr="002C21C8">
              <w:rPr>
                <w:rFonts w:eastAsia="Times New Roman" w:cs="Times New Roman"/>
                <w:bCs/>
                <w:color w:val="000000"/>
                <w:sz w:val="20"/>
                <w:lang w:eastAsia="es-EC"/>
              </w:rPr>
              <w:t>:</w:t>
            </w:r>
            <w:r>
              <w:rPr>
                <w:rFonts w:eastAsia="Times New Roman" w:cs="Times New Roman"/>
                <w:bCs/>
                <w:color w:val="000000"/>
                <w:sz w:val="20"/>
                <w:lang w:eastAsia="es-EC"/>
              </w:rPr>
              <w:t xml:space="preserve"> </w:t>
            </w:r>
            <w:r w:rsidRPr="0083417F">
              <w:rPr>
                <w:rFonts w:eastAsia="Times New Roman" w:cs="Times New Roman"/>
                <w:bCs/>
                <w:color w:val="000000"/>
                <w:sz w:val="20"/>
                <w:lang w:eastAsia="es-EC"/>
              </w:rPr>
              <w:t>Msc. Jhonny Barzola</w:t>
            </w:r>
          </w:p>
          <w:p w14:paraId="440555D9" w14:textId="77777777" w:rsidR="0083417F" w:rsidRPr="0083417F" w:rsidRDefault="0083417F" w:rsidP="0083417F">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INVESTIGADORES:</w:t>
            </w:r>
          </w:p>
          <w:p w14:paraId="1BBB3F99" w14:textId="77777777" w:rsidR="0083417F" w:rsidRPr="0083417F" w:rsidRDefault="0083417F" w:rsidP="0083417F">
            <w:pPr>
              <w:spacing w:after="0" w:line="240" w:lineRule="auto"/>
              <w:rPr>
                <w:rFonts w:eastAsia="Times New Roman" w:cs="Times New Roman"/>
                <w:bCs/>
                <w:color w:val="000000"/>
                <w:sz w:val="20"/>
                <w:lang w:eastAsia="es-EC"/>
              </w:rPr>
            </w:pPr>
            <w:r w:rsidRPr="0083417F">
              <w:rPr>
                <w:rFonts w:eastAsia="Times New Roman" w:cs="Times New Roman"/>
                <w:bCs/>
                <w:color w:val="000000"/>
                <w:sz w:val="20"/>
                <w:lang w:eastAsia="es-EC"/>
              </w:rPr>
              <w:t>Msc. Xavier Domínguez</w:t>
            </w:r>
          </w:p>
          <w:p w14:paraId="79839B48" w14:textId="77777777" w:rsidR="0083417F" w:rsidRPr="002C21C8" w:rsidRDefault="0083417F" w:rsidP="0083417F">
            <w:pPr>
              <w:spacing w:after="0" w:line="240" w:lineRule="auto"/>
              <w:rPr>
                <w:rFonts w:eastAsia="Times New Roman" w:cs="Times New Roman"/>
                <w:b/>
                <w:bCs/>
                <w:color w:val="000000"/>
                <w:sz w:val="20"/>
                <w:lang w:eastAsia="es-EC"/>
              </w:rPr>
            </w:pPr>
            <w:r w:rsidRPr="0083417F">
              <w:rPr>
                <w:rFonts w:eastAsia="Times New Roman" w:cs="Times New Roman"/>
                <w:bCs/>
                <w:color w:val="000000"/>
                <w:sz w:val="20"/>
                <w:lang w:eastAsia="es-EC"/>
              </w:rPr>
              <w:t>Msc. Isabel Quinde</w:t>
            </w:r>
          </w:p>
        </w:tc>
        <w:tc>
          <w:tcPr>
            <w:tcW w:w="1701" w:type="dxa"/>
            <w:tcBorders>
              <w:top w:val="single" w:sz="4" w:space="0" w:color="auto"/>
              <w:left w:val="nil"/>
              <w:bottom w:val="single" w:sz="4" w:space="0" w:color="auto"/>
              <w:right w:val="single" w:sz="4" w:space="0" w:color="auto"/>
            </w:tcBorders>
            <w:shd w:val="clear" w:color="000000" w:fill="FFF2CC"/>
            <w:noWrap/>
            <w:vAlign w:val="center"/>
          </w:tcPr>
          <w:p w14:paraId="48E91D08" w14:textId="77777777" w:rsidR="0083417F" w:rsidRPr="002C21C8" w:rsidRDefault="0083417F" w:rsidP="009C0C2D">
            <w:pPr>
              <w:spacing w:after="0" w:line="240" w:lineRule="auto"/>
              <w:jc w:val="center"/>
              <w:rPr>
                <w:rFonts w:eastAsia="Times New Roman" w:cs="Times New Roman"/>
                <w:color w:val="000000"/>
                <w:sz w:val="20"/>
                <w:lang w:eastAsia="es-EC"/>
              </w:rPr>
            </w:pPr>
          </w:p>
        </w:tc>
      </w:tr>
      <w:tr w:rsidR="00CD0600" w:rsidRPr="002C21C8" w14:paraId="24D5E9C4" w14:textId="77777777" w:rsidTr="005D459A">
        <w:trPr>
          <w:trHeight w:val="1701"/>
        </w:trPr>
        <w:tc>
          <w:tcPr>
            <w:tcW w:w="43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5FD76E13" w14:textId="3D75C04C" w:rsidR="00CD0600" w:rsidRDefault="00CD0600" w:rsidP="009C0C2D">
            <w:pPr>
              <w:spacing w:after="0" w:line="240" w:lineRule="auto"/>
              <w:jc w:val="right"/>
              <w:rPr>
                <w:rFonts w:eastAsia="Times New Roman" w:cs="Times New Roman"/>
                <w:color w:val="000000"/>
                <w:sz w:val="20"/>
                <w:lang w:eastAsia="es-EC"/>
              </w:rPr>
            </w:pPr>
            <w:r>
              <w:rPr>
                <w:rFonts w:eastAsia="Times New Roman" w:cs="Times New Roman"/>
                <w:color w:val="000000"/>
                <w:sz w:val="20"/>
                <w:lang w:eastAsia="es-EC"/>
              </w:rPr>
              <w:t>4</w:t>
            </w:r>
          </w:p>
        </w:tc>
        <w:tc>
          <w:tcPr>
            <w:tcW w:w="1701" w:type="dxa"/>
            <w:tcBorders>
              <w:left w:val="single" w:sz="8" w:space="0" w:color="auto"/>
              <w:right w:val="nil"/>
            </w:tcBorders>
            <w:shd w:val="clear" w:color="auto" w:fill="F7CAAC" w:themeFill="accent2" w:themeFillTint="66"/>
            <w:vAlign w:val="center"/>
          </w:tcPr>
          <w:p w14:paraId="66A6AFA2" w14:textId="77777777" w:rsidR="00CD0600" w:rsidRPr="002C21C8" w:rsidRDefault="00CD0600" w:rsidP="009C0C2D">
            <w:pPr>
              <w:spacing w:after="0" w:line="240" w:lineRule="auto"/>
              <w:rPr>
                <w:rFonts w:eastAsia="Times New Roman" w:cs="Times New Roman"/>
                <w:b/>
                <w:bCs/>
                <w:color w:val="000000"/>
                <w:sz w:val="20"/>
                <w:szCs w:val="24"/>
                <w:lang w:eastAsia="es-EC"/>
              </w:rPr>
            </w:pP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tcPr>
          <w:p w14:paraId="23ACC6CD" w14:textId="7D6B7C16" w:rsidR="00CD0600" w:rsidRPr="00093C83" w:rsidRDefault="00ED25AE" w:rsidP="009B16D8">
            <w:pPr>
              <w:pStyle w:val="NormalWeb"/>
              <w:rPr>
                <w:sz w:val="20"/>
                <w:szCs w:val="20"/>
              </w:rPr>
            </w:pPr>
            <w:r>
              <w:rPr>
                <w:sz w:val="20"/>
                <w:szCs w:val="20"/>
              </w:rPr>
              <w:t>Diseño para la implementación</w:t>
            </w:r>
            <w:r w:rsidR="00CD0600">
              <w:rPr>
                <w:sz w:val="20"/>
                <w:szCs w:val="20"/>
              </w:rPr>
              <w:t xml:space="preserve"> de una planta eléctrica en base a Biogás  para zonas rurales. Caso de estudio Yuracrucito </w:t>
            </w:r>
          </w:p>
        </w:tc>
        <w:tc>
          <w:tcPr>
            <w:tcW w:w="2551" w:type="dxa"/>
            <w:tcBorders>
              <w:top w:val="single" w:sz="4" w:space="0" w:color="auto"/>
              <w:left w:val="nil"/>
              <w:bottom w:val="single" w:sz="4" w:space="0" w:color="auto"/>
              <w:right w:val="single" w:sz="4" w:space="0" w:color="auto"/>
            </w:tcBorders>
            <w:shd w:val="clear" w:color="000000" w:fill="FFF2CC"/>
            <w:vAlign w:val="center"/>
          </w:tcPr>
          <w:p w14:paraId="6CFC8E61" w14:textId="77777777" w:rsidR="00294ED3" w:rsidRDefault="00CD0600" w:rsidP="00294ED3">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 xml:space="preserve">DIRECTOR: </w:t>
            </w:r>
            <w:r w:rsidR="00294ED3" w:rsidRPr="0083417F">
              <w:rPr>
                <w:rFonts w:eastAsia="Times New Roman" w:cs="Times New Roman"/>
                <w:bCs/>
                <w:color w:val="000000"/>
                <w:sz w:val="20"/>
                <w:lang w:eastAsia="es-EC"/>
              </w:rPr>
              <w:t>PhD. José Restrepo</w:t>
            </w:r>
          </w:p>
          <w:p w14:paraId="398AAC3A" w14:textId="26718B5F" w:rsidR="00CD0600" w:rsidRDefault="00CD0600" w:rsidP="00CD0600">
            <w:pPr>
              <w:spacing w:after="0" w:line="240" w:lineRule="auto"/>
              <w:rPr>
                <w:rFonts w:eastAsia="Times New Roman" w:cs="Times New Roman"/>
                <w:b/>
                <w:bCs/>
                <w:color w:val="000000"/>
                <w:sz w:val="20"/>
                <w:lang w:eastAsia="es-EC"/>
              </w:rPr>
            </w:pPr>
            <w:r w:rsidRPr="002C21C8">
              <w:rPr>
                <w:rFonts w:eastAsia="Times New Roman" w:cs="Times New Roman"/>
                <w:b/>
                <w:bCs/>
                <w:color w:val="000000"/>
                <w:sz w:val="20"/>
                <w:lang w:eastAsia="es-EC"/>
              </w:rPr>
              <w:t xml:space="preserve">INVESTIGADORES: </w:t>
            </w:r>
          </w:p>
          <w:p w14:paraId="17FDFF0B" w14:textId="77777777" w:rsidR="00CD0600" w:rsidRDefault="00CD0600" w:rsidP="00CD0600">
            <w:pPr>
              <w:spacing w:after="0" w:line="240" w:lineRule="auto"/>
              <w:rPr>
                <w:rFonts w:eastAsia="Times New Roman" w:cs="Times New Roman"/>
                <w:bCs/>
                <w:color w:val="000000"/>
                <w:sz w:val="20"/>
                <w:lang w:eastAsia="es-EC"/>
              </w:rPr>
            </w:pPr>
            <w:r w:rsidRPr="002C21C8">
              <w:rPr>
                <w:rFonts w:eastAsia="Times New Roman" w:cs="Times New Roman"/>
                <w:bCs/>
                <w:color w:val="000000"/>
                <w:sz w:val="20"/>
                <w:lang w:eastAsia="es-EC"/>
              </w:rPr>
              <w:t>M</w:t>
            </w:r>
            <w:r>
              <w:rPr>
                <w:rFonts w:eastAsia="Times New Roman" w:cs="Times New Roman"/>
                <w:bCs/>
                <w:color w:val="000000"/>
                <w:sz w:val="20"/>
                <w:lang w:eastAsia="es-EC"/>
              </w:rPr>
              <w:t xml:space="preserve">Sc. José Huaca; </w:t>
            </w:r>
          </w:p>
          <w:p w14:paraId="36535DFF" w14:textId="062E17E6" w:rsidR="00CD0600" w:rsidRPr="002C21C8" w:rsidRDefault="00CD0600" w:rsidP="00CD0600">
            <w:pPr>
              <w:spacing w:after="0" w:line="240" w:lineRule="auto"/>
              <w:rPr>
                <w:rFonts w:eastAsia="Times New Roman" w:cs="Times New Roman"/>
                <w:b/>
                <w:bCs/>
                <w:color w:val="000000"/>
                <w:sz w:val="20"/>
                <w:lang w:eastAsia="es-EC"/>
              </w:rPr>
            </w:pPr>
            <w:r>
              <w:rPr>
                <w:rFonts w:eastAsia="Times New Roman" w:cs="Times New Roman"/>
                <w:bCs/>
                <w:color w:val="000000"/>
                <w:sz w:val="20"/>
                <w:lang w:eastAsia="es-EC"/>
              </w:rPr>
              <w:t>MSc. Eliana Ormeño</w:t>
            </w:r>
          </w:p>
        </w:tc>
        <w:tc>
          <w:tcPr>
            <w:tcW w:w="1701" w:type="dxa"/>
            <w:tcBorders>
              <w:top w:val="single" w:sz="4" w:space="0" w:color="auto"/>
              <w:left w:val="nil"/>
              <w:bottom w:val="single" w:sz="4" w:space="0" w:color="auto"/>
              <w:right w:val="single" w:sz="4" w:space="0" w:color="auto"/>
            </w:tcBorders>
            <w:shd w:val="clear" w:color="000000" w:fill="FFF2CC"/>
            <w:noWrap/>
            <w:vAlign w:val="center"/>
          </w:tcPr>
          <w:p w14:paraId="3749C9F7" w14:textId="77777777" w:rsidR="00CD0600" w:rsidRPr="002C21C8" w:rsidRDefault="00CD0600" w:rsidP="009C0C2D">
            <w:pPr>
              <w:spacing w:after="0" w:line="240" w:lineRule="auto"/>
              <w:jc w:val="center"/>
              <w:rPr>
                <w:rFonts w:eastAsia="Times New Roman" w:cs="Times New Roman"/>
                <w:color w:val="000000"/>
                <w:sz w:val="20"/>
                <w:lang w:eastAsia="es-EC"/>
              </w:rPr>
            </w:pPr>
          </w:p>
        </w:tc>
      </w:tr>
      <w:tr w:rsidR="005D459A" w:rsidRPr="002C21C8" w14:paraId="2FF90AB8" w14:textId="77777777" w:rsidTr="00511D4D">
        <w:trPr>
          <w:trHeight w:val="1701"/>
        </w:trPr>
        <w:tc>
          <w:tcPr>
            <w:tcW w:w="43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6951249B" w14:textId="77777777" w:rsidR="005D459A" w:rsidRDefault="005D459A" w:rsidP="009C0C2D">
            <w:pPr>
              <w:spacing w:after="0" w:line="240" w:lineRule="auto"/>
              <w:jc w:val="right"/>
              <w:rPr>
                <w:rFonts w:eastAsia="Times New Roman" w:cs="Times New Roman"/>
                <w:color w:val="000000"/>
                <w:sz w:val="20"/>
                <w:lang w:eastAsia="es-EC"/>
              </w:rPr>
            </w:pPr>
          </w:p>
        </w:tc>
        <w:tc>
          <w:tcPr>
            <w:tcW w:w="1701" w:type="dxa"/>
            <w:tcBorders>
              <w:left w:val="single" w:sz="8" w:space="0" w:color="auto"/>
              <w:right w:val="nil"/>
            </w:tcBorders>
            <w:shd w:val="clear" w:color="auto" w:fill="F7CAAC" w:themeFill="accent2" w:themeFillTint="66"/>
            <w:vAlign w:val="center"/>
          </w:tcPr>
          <w:p w14:paraId="68F62E70" w14:textId="77777777" w:rsidR="005D459A" w:rsidRPr="002C21C8" w:rsidRDefault="005D459A" w:rsidP="009C0C2D">
            <w:pPr>
              <w:spacing w:after="0" w:line="240" w:lineRule="auto"/>
              <w:rPr>
                <w:rFonts w:eastAsia="Times New Roman" w:cs="Times New Roman"/>
                <w:b/>
                <w:bCs/>
                <w:color w:val="000000"/>
                <w:sz w:val="20"/>
                <w:szCs w:val="24"/>
                <w:lang w:eastAsia="es-EC"/>
              </w:rPr>
            </w:pP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tcPr>
          <w:p w14:paraId="4760809D" w14:textId="440F7724" w:rsidR="005D459A" w:rsidRDefault="00FC6D24" w:rsidP="009B16D8">
            <w:pPr>
              <w:pStyle w:val="NormalWeb"/>
              <w:rPr>
                <w:sz w:val="20"/>
                <w:szCs w:val="20"/>
              </w:rPr>
            </w:pPr>
            <w:r w:rsidRPr="00FC6D24">
              <w:rPr>
                <w:sz w:val="20"/>
                <w:szCs w:val="20"/>
              </w:rPr>
              <w:t>Estudio de la influencia de las plantas fotovoltaicas en el funcionamiento de la red eléctrica.</w:t>
            </w:r>
          </w:p>
        </w:tc>
        <w:tc>
          <w:tcPr>
            <w:tcW w:w="2551" w:type="dxa"/>
            <w:tcBorders>
              <w:top w:val="single" w:sz="4" w:space="0" w:color="auto"/>
              <w:left w:val="nil"/>
              <w:bottom w:val="single" w:sz="4" w:space="0" w:color="auto"/>
              <w:right w:val="single" w:sz="4" w:space="0" w:color="auto"/>
            </w:tcBorders>
            <w:shd w:val="clear" w:color="000000" w:fill="FFF2CC"/>
            <w:vAlign w:val="center"/>
          </w:tcPr>
          <w:p w14:paraId="4A0AFBA8" w14:textId="02C8C755" w:rsidR="00FC6D24" w:rsidRPr="002C21C8" w:rsidRDefault="00FC6D24" w:rsidP="00FC6D24">
            <w:pPr>
              <w:spacing w:after="0" w:line="240" w:lineRule="auto"/>
              <w:rPr>
                <w:rFonts w:eastAsia="Times New Roman" w:cs="Times New Roman"/>
                <w:bCs/>
                <w:color w:val="000000"/>
                <w:sz w:val="20"/>
                <w:lang w:eastAsia="es-EC"/>
              </w:rPr>
            </w:pPr>
            <w:r w:rsidRPr="002C21C8">
              <w:rPr>
                <w:rFonts w:eastAsia="Times New Roman" w:cs="Times New Roman"/>
                <w:b/>
                <w:bCs/>
                <w:color w:val="000000"/>
                <w:sz w:val="20"/>
                <w:lang w:eastAsia="es-EC"/>
              </w:rPr>
              <w:t xml:space="preserve">DIRECTOR: </w:t>
            </w:r>
            <w:r w:rsidR="00294ED3" w:rsidRPr="00294ED3">
              <w:rPr>
                <w:rFonts w:eastAsia="Times New Roman" w:cs="Times New Roman"/>
                <w:bCs/>
                <w:sz w:val="20"/>
                <w:lang w:eastAsia="es-EC"/>
              </w:rPr>
              <w:t>PhD</w:t>
            </w:r>
            <w:r w:rsidR="00294ED3">
              <w:rPr>
                <w:rFonts w:eastAsia="Times New Roman" w:cs="Times New Roman"/>
                <w:bCs/>
                <w:color w:val="000000"/>
                <w:sz w:val="20"/>
                <w:lang w:eastAsia="es-EC"/>
              </w:rPr>
              <w:t>. A</w:t>
            </w:r>
            <w:r>
              <w:rPr>
                <w:rFonts w:eastAsia="Times New Roman" w:cs="Times New Roman"/>
                <w:bCs/>
                <w:color w:val="000000"/>
                <w:sz w:val="20"/>
                <w:lang w:eastAsia="es-EC"/>
              </w:rPr>
              <w:t>na Cabrera Tobar</w:t>
            </w:r>
          </w:p>
          <w:p w14:paraId="22654502" w14:textId="77777777" w:rsidR="00FC6D24" w:rsidRDefault="00FC6D24" w:rsidP="00FC6D24">
            <w:pPr>
              <w:spacing w:after="0" w:line="240" w:lineRule="auto"/>
              <w:rPr>
                <w:rFonts w:eastAsia="Times New Roman" w:cs="Times New Roman"/>
                <w:b/>
                <w:bCs/>
                <w:color w:val="000000"/>
                <w:sz w:val="20"/>
                <w:lang w:eastAsia="es-EC"/>
              </w:rPr>
            </w:pPr>
            <w:r w:rsidRPr="002C21C8">
              <w:rPr>
                <w:rFonts w:eastAsia="Times New Roman" w:cs="Times New Roman"/>
                <w:b/>
                <w:bCs/>
                <w:color w:val="000000"/>
                <w:sz w:val="20"/>
                <w:lang w:eastAsia="es-EC"/>
              </w:rPr>
              <w:t xml:space="preserve">INVESTIGADORES: </w:t>
            </w:r>
          </w:p>
          <w:p w14:paraId="5C32DF86" w14:textId="205A7520" w:rsidR="005D459A" w:rsidRPr="002C21C8" w:rsidRDefault="005D459A" w:rsidP="00FC6D24">
            <w:pPr>
              <w:spacing w:after="0" w:line="240" w:lineRule="auto"/>
              <w:rPr>
                <w:rFonts w:eastAsia="Times New Roman" w:cs="Times New Roman"/>
                <w:b/>
                <w:bCs/>
                <w:color w:val="000000"/>
                <w:sz w:val="20"/>
                <w:lang w:eastAsia="es-EC"/>
              </w:rPr>
            </w:pPr>
          </w:p>
        </w:tc>
        <w:tc>
          <w:tcPr>
            <w:tcW w:w="1701" w:type="dxa"/>
            <w:tcBorders>
              <w:top w:val="single" w:sz="4" w:space="0" w:color="auto"/>
              <w:left w:val="nil"/>
              <w:bottom w:val="single" w:sz="4" w:space="0" w:color="auto"/>
              <w:right w:val="single" w:sz="4" w:space="0" w:color="auto"/>
            </w:tcBorders>
            <w:shd w:val="clear" w:color="000000" w:fill="FFF2CC"/>
            <w:noWrap/>
            <w:vAlign w:val="center"/>
          </w:tcPr>
          <w:p w14:paraId="26B60560" w14:textId="77777777" w:rsidR="005D459A" w:rsidRPr="002C21C8" w:rsidRDefault="005D459A" w:rsidP="009C0C2D">
            <w:pPr>
              <w:spacing w:after="0" w:line="240" w:lineRule="auto"/>
              <w:jc w:val="center"/>
              <w:rPr>
                <w:rFonts w:eastAsia="Times New Roman" w:cs="Times New Roman"/>
                <w:color w:val="000000"/>
                <w:sz w:val="20"/>
                <w:lang w:eastAsia="es-EC"/>
              </w:rPr>
            </w:pPr>
          </w:p>
        </w:tc>
      </w:tr>
      <w:tr w:rsidR="00511D4D" w:rsidRPr="002C21C8" w14:paraId="5DA62CE1" w14:textId="77777777" w:rsidTr="00294ED3">
        <w:trPr>
          <w:trHeight w:val="1701"/>
        </w:trPr>
        <w:tc>
          <w:tcPr>
            <w:tcW w:w="437" w:type="dxa"/>
            <w:tcBorders>
              <w:top w:val="single" w:sz="4" w:space="0" w:color="auto"/>
              <w:left w:val="single" w:sz="8" w:space="0" w:color="auto"/>
              <w:bottom w:val="single" w:sz="4" w:space="0" w:color="auto"/>
              <w:right w:val="single" w:sz="8" w:space="0" w:color="auto"/>
            </w:tcBorders>
            <w:shd w:val="clear" w:color="auto" w:fill="auto"/>
            <w:noWrap/>
            <w:vAlign w:val="bottom"/>
          </w:tcPr>
          <w:p w14:paraId="4DCC4C6B" w14:textId="77777777" w:rsidR="00511D4D" w:rsidRDefault="00511D4D" w:rsidP="009C0C2D">
            <w:pPr>
              <w:spacing w:after="0" w:line="240" w:lineRule="auto"/>
              <w:jc w:val="right"/>
              <w:rPr>
                <w:rFonts w:eastAsia="Times New Roman" w:cs="Times New Roman"/>
                <w:color w:val="000000"/>
                <w:sz w:val="20"/>
                <w:lang w:eastAsia="es-EC"/>
              </w:rPr>
            </w:pPr>
          </w:p>
        </w:tc>
        <w:tc>
          <w:tcPr>
            <w:tcW w:w="1701" w:type="dxa"/>
            <w:tcBorders>
              <w:left w:val="single" w:sz="8" w:space="0" w:color="auto"/>
              <w:right w:val="nil"/>
            </w:tcBorders>
            <w:shd w:val="clear" w:color="auto" w:fill="F7CAAC" w:themeFill="accent2" w:themeFillTint="66"/>
            <w:vAlign w:val="center"/>
          </w:tcPr>
          <w:p w14:paraId="319C8EAC" w14:textId="77777777" w:rsidR="00511D4D" w:rsidRPr="002C21C8" w:rsidRDefault="00511D4D" w:rsidP="009C0C2D">
            <w:pPr>
              <w:spacing w:after="0" w:line="240" w:lineRule="auto"/>
              <w:rPr>
                <w:rFonts w:eastAsia="Times New Roman" w:cs="Times New Roman"/>
                <w:b/>
                <w:bCs/>
                <w:color w:val="000000"/>
                <w:sz w:val="20"/>
                <w:szCs w:val="24"/>
                <w:lang w:eastAsia="es-EC"/>
              </w:rPr>
            </w:pP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tcPr>
          <w:p w14:paraId="5E1A223E" w14:textId="2BEB9CF5" w:rsidR="00511D4D" w:rsidRPr="00FC6D24" w:rsidRDefault="00511D4D" w:rsidP="009B16D8">
            <w:pPr>
              <w:pStyle w:val="NormalWeb"/>
              <w:rPr>
                <w:sz w:val="20"/>
                <w:szCs w:val="20"/>
              </w:rPr>
            </w:pPr>
            <w:r w:rsidRPr="00511D4D">
              <w:rPr>
                <w:sz w:val="20"/>
                <w:szCs w:val="20"/>
              </w:rPr>
              <w:t>Diseño de los sistemas de generación distribuida y almacenamiento de energía para microrred en la UTN.</w:t>
            </w:r>
          </w:p>
        </w:tc>
        <w:tc>
          <w:tcPr>
            <w:tcW w:w="2551" w:type="dxa"/>
            <w:tcBorders>
              <w:top w:val="single" w:sz="4" w:space="0" w:color="auto"/>
              <w:left w:val="nil"/>
              <w:bottom w:val="single" w:sz="4" w:space="0" w:color="auto"/>
              <w:right w:val="single" w:sz="4" w:space="0" w:color="auto"/>
            </w:tcBorders>
            <w:shd w:val="clear" w:color="000000" w:fill="FFF2CC"/>
            <w:vAlign w:val="center"/>
          </w:tcPr>
          <w:p w14:paraId="78D32620" w14:textId="58D7C5BC" w:rsidR="00ED1664" w:rsidRPr="00ED1664" w:rsidRDefault="00ED1664" w:rsidP="00ED1664">
            <w:pPr>
              <w:spacing w:after="0" w:line="240" w:lineRule="auto"/>
              <w:rPr>
                <w:rFonts w:eastAsia="Times New Roman" w:cs="Times New Roman"/>
                <w:bCs/>
                <w:color w:val="000000"/>
                <w:sz w:val="20"/>
                <w:lang w:val="es-ES" w:eastAsia="es-EC"/>
              </w:rPr>
            </w:pPr>
            <w:r w:rsidRPr="002C21C8">
              <w:rPr>
                <w:rFonts w:eastAsia="Times New Roman" w:cs="Times New Roman"/>
                <w:b/>
                <w:bCs/>
                <w:color w:val="000000"/>
                <w:sz w:val="20"/>
                <w:lang w:eastAsia="es-EC"/>
              </w:rPr>
              <w:t>DIRECTOR:</w:t>
            </w:r>
            <w:r w:rsidR="00294ED3">
              <w:rPr>
                <w:rFonts w:eastAsia="Times New Roman" w:cs="Times New Roman"/>
                <w:b/>
                <w:bCs/>
                <w:color w:val="000000"/>
                <w:sz w:val="20"/>
                <w:lang w:eastAsia="es-EC"/>
              </w:rPr>
              <w:t xml:space="preserve"> </w:t>
            </w:r>
            <w:r w:rsidR="00294ED3" w:rsidRPr="00294ED3">
              <w:rPr>
                <w:rFonts w:eastAsia="Times New Roman" w:cs="Times New Roman"/>
                <w:bCs/>
                <w:color w:val="000000"/>
                <w:sz w:val="20"/>
                <w:lang w:eastAsia="es-EC"/>
              </w:rPr>
              <w:t>PhD.</w:t>
            </w:r>
            <w:r w:rsidRPr="002C21C8">
              <w:rPr>
                <w:rFonts w:eastAsia="Times New Roman" w:cs="Times New Roman"/>
                <w:b/>
                <w:bCs/>
                <w:color w:val="000000"/>
                <w:sz w:val="20"/>
                <w:lang w:eastAsia="es-EC"/>
              </w:rPr>
              <w:t xml:space="preserve"> </w:t>
            </w:r>
            <w:r>
              <w:rPr>
                <w:rFonts w:eastAsia="Times New Roman" w:cs="Times New Roman"/>
                <w:bCs/>
                <w:color w:val="000000"/>
                <w:sz w:val="20"/>
                <w:lang w:eastAsia="es-EC"/>
              </w:rPr>
              <w:t>Jos</w:t>
            </w:r>
            <w:r>
              <w:rPr>
                <w:rFonts w:eastAsia="Times New Roman" w:cs="Times New Roman"/>
                <w:bCs/>
                <w:color w:val="000000"/>
                <w:sz w:val="20"/>
                <w:lang w:val="es-ES" w:eastAsia="es-EC"/>
              </w:rPr>
              <w:t>é Restrepo</w:t>
            </w:r>
          </w:p>
          <w:p w14:paraId="576AA4FE" w14:textId="77777777" w:rsidR="00ED1664" w:rsidRDefault="00ED1664" w:rsidP="00ED1664">
            <w:pPr>
              <w:spacing w:after="0" w:line="240" w:lineRule="auto"/>
              <w:rPr>
                <w:rFonts w:eastAsia="Times New Roman" w:cs="Times New Roman"/>
                <w:b/>
                <w:bCs/>
                <w:color w:val="000000"/>
                <w:sz w:val="20"/>
                <w:lang w:eastAsia="es-EC"/>
              </w:rPr>
            </w:pPr>
            <w:r w:rsidRPr="002C21C8">
              <w:rPr>
                <w:rFonts w:eastAsia="Times New Roman" w:cs="Times New Roman"/>
                <w:b/>
                <w:bCs/>
                <w:color w:val="000000"/>
                <w:sz w:val="20"/>
                <w:lang w:eastAsia="es-EC"/>
              </w:rPr>
              <w:t xml:space="preserve">INVESTIGADORES: </w:t>
            </w:r>
          </w:p>
          <w:p w14:paraId="0AEC60DA" w14:textId="77777777" w:rsidR="00511D4D" w:rsidRPr="00294ED3" w:rsidRDefault="00294ED3" w:rsidP="00FC6D24">
            <w:pPr>
              <w:spacing w:after="0" w:line="240" w:lineRule="auto"/>
              <w:rPr>
                <w:rFonts w:eastAsia="Times New Roman" w:cs="Times New Roman"/>
                <w:bCs/>
                <w:color w:val="000000"/>
                <w:sz w:val="20"/>
                <w:lang w:eastAsia="es-EC"/>
              </w:rPr>
            </w:pPr>
            <w:r w:rsidRPr="00294ED3">
              <w:rPr>
                <w:rFonts w:eastAsia="Times New Roman" w:cs="Times New Roman"/>
                <w:bCs/>
                <w:color w:val="000000"/>
                <w:sz w:val="20"/>
                <w:lang w:eastAsia="es-EC"/>
              </w:rPr>
              <w:t xml:space="preserve">Francisco Naranjo </w:t>
            </w:r>
          </w:p>
          <w:p w14:paraId="2BA0827C" w14:textId="2C775528" w:rsidR="00294ED3" w:rsidRPr="002C21C8" w:rsidRDefault="00294ED3" w:rsidP="00FC6D24">
            <w:pPr>
              <w:spacing w:after="0" w:line="240" w:lineRule="auto"/>
              <w:rPr>
                <w:rFonts w:eastAsia="Times New Roman" w:cs="Times New Roman"/>
                <w:b/>
                <w:bCs/>
                <w:color w:val="000000"/>
                <w:sz w:val="20"/>
                <w:lang w:eastAsia="es-EC"/>
              </w:rPr>
            </w:pPr>
            <w:r w:rsidRPr="00294ED3">
              <w:rPr>
                <w:rFonts w:eastAsia="Times New Roman" w:cs="Times New Roman"/>
                <w:bCs/>
                <w:color w:val="000000"/>
                <w:sz w:val="20"/>
                <w:lang w:eastAsia="es-EC"/>
              </w:rPr>
              <w:t>Claudio Otero</w:t>
            </w:r>
          </w:p>
        </w:tc>
        <w:tc>
          <w:tcPr>
            <w:tcW w:w="1701" w:type="dxa"/>
            <w:tcBorders>
              <w:top w:val="single" w:sz="4" w:space="0" w:color="auto"/>
              <w:left w:val="nil"/>
              <w:bottom w:val="single" w:sz="4" w:space="0" w:color="auto"/>
              <w:right w:val="single" w:sz="4" w:space="0" w:color="auto"/>
            </w:tcBorders>
            <w:shd w:val="clear" w:color="000000" w:fill="FFF2CC"/>
            <w:noWrap/>
            <w:vAlign w:val="center"/>
          </w:tcPr>
          <w:p w14:paraId="47BAA058" w14:textId="77777777" w:rsidR="00511D4D" w:rsidRPr="002C21C8" w:rsidRDefault="00511D4D" w:rsidP="009C0C2D">
            <w:pPr>
              <w:spacing w:after="0" w:line="240" w:lineRule="auto"/>
              <w:jc w:val="center"/>
              <w:rPr>
                <w:rFonts w:eastAsia="Times New Roman" w:cs="Times New Roman"/>
                <w:color w:val="000000"/>
                <w:sz w:val="20"/>
                <w:lang w:eastAsia="es-EC"/>
              </w:rPr>
            </w:pPr>
          </w:p>
        </w:tc>
      </w:tr>
      <w:tr w:rsidR="00294ED3" w:rsidRPr="002C21C8" w14:paraId="52DBBA65" w14:textId="77777777" w:rsidTr="005D459A">
        <w:trPr>
          <w:trHeight w:val="1701"/>
        </w:trPr>
        <w:tc>
          <w:tcPr>
            <w:tcW w:w="437" w:type="dxa"/>
            <w:tcBorders>
              <w:top w:val="single" w:sz="4" w:space="0" w:color="auto"/>
              <w:left w:val="single" w:sz="8" w:space="0" w:color="auto"/>
              <w:bottom w:val="single" w:sz="8" w:space="0" w:color="auto"/>
              <w:right w:val="single" w:sz="8" w:space="0" w:color="auto"/>
            </w:tcBorders>
            <w:shd w:val="clear" w:color="auto" w:fill="auto"/>
            <w:noWrap/>
            <w:vAlign w:val="bottom"/>
          </w:tcPr>
          <w:p w14:paraId="3CFC582B" w14:textId="77777777" w:rsidR="00294ED3" w:rsidRDefault="00294ED3" w:rsidP="009C0C2D">
            <w:pPr>
              <w:spacing w:after="0" w:line="240" w:lineRule="auto"/>
              <w:jc w:val="right"/>
              <w:rPr>
                <w:rFonts w:eastAsia="Times New Roman" w:cs="Times New Roman"/>
                <w:color w:val="000000"/>
                <w:sz w:val="20"/>
                <w:lang w:eastAsia="es-EC"/>
              </w:rPr>
            </w:pPr>
          </w:p>
        </w:tc>
        <w:tc>
          <w:tcPr>
            <w:tcW w:w="1701" w:type="dxa"/>
            <w:tcBorders>
              <w:left w:val="single" w:sz="8" w:space="0" w:color="auto"/>
              <w:bottom w:val="single" w:sz="8" w:space="0" w:color="000000"/>
              <w:right w:val="nil"/>
            </w:tcBorders>
            <w:shd w:val="clear" w:color="auto" w:fill="F7CAAC" w:themeFill="accent2" w:themeFillTint="66"/>
            <w:vAlign w:val="center"/>
          </w:tcPr>
          <w:p w14:paraId="37CF2DCF" w14:textId="77777777" w:rsidR="00294ED3" w:rsidRPr="002C21C8" w:rsidRDefault="00294ED3" w:rsidP="009C0C2D">
            <w:pPr>
              <w:spacing w:after="0" w:line="240" w:lineRule="auto"/>
              <w:rPr>
                <w:rFonts w:eastAsia="Times New Roman" w:cs="Times New Roman"/>
                <w:b/>
                <w:bCs/>
                <w:color w:val="000000"/>
                <w:sz w:val="20"/>
                <w:szCs w:val="24"/>
                <w:lang w:eastAsia="es-EC"/>
              </w:rPr>
            </w:pPr>
          </w:p>
        </w:tc>
        <w:tc>
          <w:tcPr>
            <w:tcW w:w="2693" w:type="dxa"/>
            <w:tcBorders>
              <w:top w:val="single" w:sz="4" w:space="0" w:color="auto"/>
              <w:left w:val="single" w:sz="8" w:space="0" w:color="auto"/>
              <w:bottom w:val="single" w:sz="4" w:space="0" w:color="auto"/>
              <w:right w:val="single" w:sz="4" w:space="0" w:color="auto"/>
            </w:tcBorders>
            <w:shd w:val="clear" w:color="000000" w:fill="FFF2CC"/>
            <w:vAlign w:val="center"/>
          </w:tcPr>
          <w:p w14:paraId="221D1CEB" w14:textId="24C77D76" w:rsidR="00294ED3" w:rsidRPr="00511D4D" w:rsidRDefault="00294ED3" w:rsidP="009B16D8">
            <w:pPr>
              <w:pStyle w:val="NormalWeb"/>
              <w:rPr>
                <w:sz w:val="20"/>
                <w:szCs w:val="20"/>
              </w:rPr>
            </w:pPr>
            <w:r w:rsidRPr="00294ED3">
              <w:rPr>
                <w:sz w:val="20"/>
                <w:szCs w:val="20"/>
              </w:rPr>
              <w:t>Estudio del efecto de la tensión del bus CC sobre la e</w:t>
            </w:r>
            <w:r>
              <w:rPr>
                <w:sz w:val="20"/>
                <w:szCs w:val="20"/>
              </w:rPr>
              <w:t>f</w:t>
            </w:r>
            <w:r w:rsidRPr="00294ED3">
              <w:rPr>
                <w:sz w:val="20"/>
                <w:szCs w:val="20"/>
              </w:rPr>
              <w:t>iciencia y rizado de corriente durante el arranque en máquinas de corriente alterna.</w:t>
            </w:r>
          </w:p>
        </w:tc>
        <w:tc>
          <w:tcPr>
            <w:tcW w:w="2551" w:type="dxa"/>
            <w:tcBorders>
              <w:top w:val="single" w:sz="4" w:space="0" w:color="auto"/>
              <w:left w:val="nil"/>
              <w:bottom w:val="single" w:sz="4" w:space="0" w:color="auto"/>
              <w:right w:val="single" w:sz="4" w:space="0" w:color="auto"/>
            </w:tcBorders>
            <w:shd w:val="clear" w:color="000000" w:fill="FFF2CC"/>
            <w:vAlign w:val="center"/>
          </w:tcPr>
          <w:p w14:paraId="51EB181F" w14:textId="77777777" w:rsidR="00294ED3" w:rsidRPr="002C21C8" w:rsidRDefault="00294ED3" w:rsidP="00ED1664">
            <w:pPr>
              <w:spacing w:after="0" w:line="240" w:lineRule="auto"/>
              <w:rPr>
                <w:rFonts w:eastAsia="Times New Roman" w:cs="Times New Roman"/>
                <w:b/>
                <w:bCs/>
                <w:color w:val="000000"/>
                <w:sz w:val="20"/>
                <w:lang w:eastAsia="es-EC"/>
              </w:rPr>
            </w:pPr>
          </w:p>
        </w:tc>
        <w:tc>
          <w:tcPr>
            <w:tcW w:w="1701" w:type="dxa"/>
            <w:tcBorders>
              <w:top w:val="single" w:sz="4" w:space="0" w:color="auto"/>
              <w:left w:val="nil"/>
              <w:bottom w:val="single" w:sz="4" w:space="0" w:color="auto"/>
              <w:right w:val="single" w:sz="4" w:space="0" w:color="auto"/>
            </w:tcBorders>
            <w:shd w:val="clear" w:color="000000" w:fill="FFF2CC"/>
            <w:noWrap/>
            <w:vAlign w:val="center"/>
          </w:tcPr>
          <w:p w14:paraId="4309324E" w14:textId="77777777" w:rsidR="00294ED3" w:rsidRPr="002C21C8" w:rsidRDefault="00294ED3" w:rsidP="009C0C2D">
            <w:pPr>
              <w:spacing w:after="0" w:line="240" w:lineRule="auto"/>
              <w:jc w:val="center"/>
              <w:rPr>
                <w:rFonts w:eastAsia="Times New Roman" w:cs="Times New Roman"/>
                <w:color w:val="000000"/>
                <w:sz w:val="20"/>
                <w:lang w:eastAsia="es-EC"/>
              </w:rPr>
            </w:pPr>
          </w:p>
        </w:tc>
      </w:tr>
    </w:tbl>
    <w:p w14:paraId="7FB0A6BF" w14:textId="77777777" w:rsidR="009C0C2D" w:rsidRPr="009C0C2D" w:rsidRDefault="009C0C2D" w:rsidP="009C0C2D">
      <w:pPr>
        <w:ind w:left="360"/>
        <w:rPr>
          <w:b/>
          <w:sz w:val="28"/>
        </w:rPr>
      </w:pPr>
    </w:p>
    <w:p w14:paraId="36F9F455" w14:textId="77777777" w:rsidR="00170D72" w:rsidRPr="007079FE" w:rsidRDefault="00170D72" w:rsidP="00170D72">
      <w:pPr>
        <w:pStyle w:val="Prrafodelista"/>
        <w:ind w:left="1080"/>
        <w:rPr>
          <w:b/>
        </w:rPr>
      </w:pPr>
    </w:p>
    <w:p w14:paraId="2E1F3FF7" w14:textId="77777777" w:rsidR="000468ED" w:rsidRPr="00E82FEC" w:rsidRDefault="007079FE" w:rsidP="00773708">
      <w:pPr>
        <w:pStyle w:val="Ttulo1"/>
      </w:pPr>
      <w:bookmarkStart w:id="32" w:name="_Toc531932911"/>
      <w:r w:rsidRPr="00E82FEC">
        <w:t>GRUPOS DE INVESTIGACIÓN</w:t>
      </w:r>
      <w:bookmarkEnd w:id="32"/>
      <w:r w:rsidRPr="00E82FEC">
        <w:t xml:space="preserve"> </w:t>
      </w:r>
    </w:p>
    <w:p w14:paraId="7FE5AD76" w14:textId="4ED87E7B" w:rsidR="00EC33E0" w:rsidRDefault="002B2E11" w:rsidP="00EC33E0">
      <w:pPr>
        <w:rPr>
          <w:rFonts w:cs="Times New Roman"/>
        </w:rPr>
      </w:pPr>
      <w:r>
        <w:rPr>
          <w:rFonts w:cs="Times New Roman"/>
        </w:rPr>
        <w:t>En relación a la definición de las líneas de investigación de CIELE,</w:t>
      </w:r>
      <w:r w:rsidR="00EC33E0" w:rsidRPr="00EC33E0">
        <w:rPr>
          <w:rFonts w:cs="Times New Roman"/>
        </w:rPr>
        <w:t xml:space="preserve"> los grupos de investigación de la carrera tienen la misión de realizar el desarrollo de la investigación bajo el esquema de la participación de todos los implicados desde los inicios de la misma, integrándose en un equipo multidisciplinario que conjuga los diversos saberes para que, de manera mancomunada, se puedan ir alcanzando los objetivos deseados desde el inicio de la investigación con la calidad requerida.</w:t>
      </w:r>
    </w:p>
    <w:p w14:paraId="293C73B1" w14:textId="374B7DFB" w:rsidR="00EC33E0" w:rsidRPr="00EC33E0" w:rsidRDefault="00EC33E0" w:rsidP="00EC33E0">
      <w:pPr>
        <w:rPr>
          <w:rFonts w:cs="Times New Roman"/>
        </w:rPr>
      </w:pPr>
      <w:r w:rsidRPr="00EC33E0">
        <w:rPr>
          <w:rFonts w:cs="Times New Roman"/>
        </w:rPr>
        <w:t>En este contexto considerando las 2 líneas de Investigación defin</w:t>
      </w:r>
      <w:r w:rsidR="002B2E11">
        <w:rPr>
          <w:rFonts w:cs="Times New Roman"/>
        </w:rPr>
        <w:t>idas anteriormente, se presenta</w:t>
      </w:r>
      <w:r w:rsidRPr="00EC33E0">
        <w:rPr>
          <w:rFonts w:cs="Times New Roman"/>
        </w:rPr>
        <w:t xml:space="preserve"> </w:t>
      </w:r>
      <w:r w:rsidR="002B2E11">
        <w:rPr>
          <w:rFonts w:cs="Times New Roman"/>
        </w:rPr>
        <w:t>el grupo de investigación siguiente</w:t>
      </w:r>
      <w:r w:rsidRPr="00EC33E0">
        <w:rPr>
          <w:rFonts w:cs="Times New Roman"/>
        </w:rPr>
        <w:t>:</w:t>
      </w:r>
    </w:p>
    <w:tbl>
      <w:tblPr>
        <w:tblStyle w:val="Tablaconcuadrcula"/>
        <w:tblW w:w="0" w:type="auto"/>
        <w:tblLook w:val="04A0" w:firstRow="1" w:lastRow="0" w:firstColumn="1" w:lastColumn="0" w:noHBand="0" w:noVBand="1"/>
      </w:tblPr>
      <w:tblGrid>
        <w:gridCol w:w="825"/>
        <w:gridCol w:w="2289"/>
        <w:gridCol w:w="3246"/>
        <w:gridCol w:w="2134"/>
      </w:tblGrid>
      <w:tr w:rsidR="00EC33E0" w:rsidRPr="000045F2" w14:paraId="2688E67D" w14:textId="77777777" w:rsidTr="005D7A89">
        <w:tc>
          <w:tcPr>
            <w:tcW w:w="825" w:type="dxa"/>
          </w:tcPr>
          <w:p w14:paraId="0F2F0F77" w14:textId="77777777" w:rsidR="00EC33E0" w:rsidRPr="000045F2" w:rsidRDefault="00EC33E0" w:rsidP="005D7A89">
            <w:pPr>
              <w:rPr>
                <w:rFonts w:cs="Times New Roman"/>
                <w:b/>
                <w:lang w:val="es-ES"/>
              </w:rPr>
            </w:pPr>
            <w:r w:rsidRPr="000045F2">
              <w:rPr>
                <w:rFonts w:cs="Times New Roman"/>
                <w:b/>
                <w:lang w:val="es-ES"/>
              </w:rPr>
              <w:t>No.</w:t>
            </w:r>
          </w:p>
        </w:tc>
        <w:tc>
          <w:tcPr>
            <w:tcW w:w="2289" w:type="dxa"/>
          </w:tcPr>
          <w:p w14:paraId="1B710A9F" w14:textId="77777777" w:rsidR="00EC33E0" w:rsidRPr="000045F2" w:rsidRDefault="00EC33E0" w:rsidP="005D7A89">
            <w:pPr>
              <w:rPr>
                <w:rFonts w:cs="Times New Roman"/>
                <w:b/>
                <w:lang w:val="es-ES"/>
              </w:rPr>
            </w:pPr>
            <w:r w:rsidRPr="000045F2">
              <w:rPr>
                <w:rFonts w:cs="Times New Roman"/>
                <w:b/>
                <w:lang w:val="es-ES"/>
              </w:rPr>
              <w:t>Responsable</w:t>
            </w:r>
          </w:p>
        </w:tc>
        <w:tc>
          <w:tcPr>
            <w:tcW w:w="3246" w:type="dxa"/>
          </w:tcPr>
          <w:p w14:paraId="5AB126B0" w14:textId="77777777" w:rsidR="00EC33E0" w:rsidRPr="000045F2" w:rsidRDefault="00EC33E0" w:rsidP="005D7A89">
            <w:pPr>
              <w:rPr>
                <w:rFonts w:cs="Times New Roman"/>
                <w:b/>
                <w:lang w:val="es-ES"/>
              </w:rPr>
            </w:pPr>
            <w:r w:rsidRPr="000045F2">
              <w:rPr>
                <w:rFonts w:cs="Times New Roman"/>
                <w:b/>
                <w:lang w:val="es-ES"/>
              </w:rPr>
              <w:t>Línea</w:t>
            </w:r>
          </w:p>
        </w:tc>
        <w:tc>
          <w:tcPr>
            <w:tcW w:w="2134" w:type="dxa"/>
          </w:tcPr>
          <w:p w14:paraId="59261F3A" w14:textId="77777777" w:rsidR="00EC33E0" w:rsidRPr="000045F2" w:rsidRDefault="00EC33E0" w:rsidP="005D7A89">
            <w:pPr>
              <w:rPr>
                <w:rFonts w:cs="Times New Roman"/>
                <w:b/>
                <w:lang w:val="es-ES"/>
              </w:rPr>
            </w:pPr>
            <w:r w:rsidRPr="000045F2">
              <w:rPr>
                <w:rFonts w:cs="Times New Roman"/>
                <w:b/>
                <w:lang w:val="es-ES"/>
              </w:rPr>
              <w:t>Integrantes</w:t>
            </w:r>
          </w:p>
        </w:tc>
      </w:tr>
      <w:tr w:rsidR="00EC33E0" w:rsidRPr="000045F2" w14:paraId="726BF6DD" w14:textId="77777777" w:rsidTr="005D7A89">
        <w:tc>
          <w:tcPr>
            <w:tcW w:w="825" w:type="dxa"/>
          </w:tcPr>
          <w:p w14:paraId="6CFF0AE5" w14:textId="77777777" w:rsidR="00EC33E0" w:rsidRPr="000045F2" w:rsidRDefault="00EC33E0" w:rsidP="005D7A89">
            <w:pPr>
              <w:rPr>
                <w:rFonts w:cs="Times New Roman"/>
                <w:lang w:val="es-ES"/>
              </w:rPr>
            </w:pPr>
            <w:r w:rsidRPr="000045F2">
              <w:rPr>
                <w:rFonts w:cs="Times New Roman"/>
                <w:lang w:val="es-ES"/>
              </w:rPr>
              <w:t>1</w:t>
            </w:r>
          </w:p>
        </w:tc>
        <w:tc>
          <w:tcPr>
            <w:tcW w:w="2289" w:type="dxa"/>
          </w:tcPr>
          <w:p w14:paraId="0F51E9F5" w14:textId="77777777" w:rsidR="00EC33E0" w:rsidRPr="000045F2" w:rsidRDefault="00EC33E0" w:rsidP="005D7A89">
            <w:pPr>
              <w:rPr>
                <w:rFonts w:cs="Times New Roman"/>
                <w:lang w:val="es-ES"/>
              </w:rPr>
            </w:pPr>
            <w:r w:rsidRPr="000045F2">
              <w:rPr>
                <w:rFonts w:cs="Times New Roman"/>
                <w:lang w:val="es-ES"/>
              </w:rPr>
              <w:t>Gerardo Collaguazo</w:t>
            </w:r>
          </w:p>
        </w:tc>
        <w:tc>
          <w:tcPr>
            <w:tcW w:w="3246" w:type="dxa"/>
          </w:tcPr>
          <w:p w14:paraId="54890BBB" w14:textId="6946EC7B" w:rsidR="00EC33E0" w:rsidRPr="002B2E11" w:rsidRDefault="002B2E11" w:rsidP="002B2E11">
            <w:pPr>
              <w:spacing w:line="240" w:lineRule="auto"/>
              <w:rPr>
                <w:rFonts w:cs="Times New Roman"/>
                <w:b/>
                <w:lang w:val="es-ES"/>
              </w:rPr>
            </w:pPr>
            <w:r w:rsidRPr="002B2E11">
              <w:rPr>
                <w:rFonts w:cs="Times New Roman"/>
                <w:b/>
                <w:lang w:val="es-ES"/>
              </w:rPr>
              <w:t>Aplicaciones</w:t>
            </w:r>
            <w:r>
              <w:rPr>
                <w:rFonts w:cs="Times New Roman"/>
                <w:b/>
                <w:lang w:val="es-ES"/>
              </w:rPr>
              <w:t xml:space="preserve"> de Ingeniería Eléctrica</w:t>
            </w:r>
            <w:r w:rsidRPr="002B2E11">
              <w:rPr>
                <w:rFonts w:cs="Times New Roman"/>
                <w:b/>
                <w:lang w:val="es-ES"/>
              </w:rPr>
              <w:t xml:space="preserve"> en baja, media y alta tensión</w:t>
            </w:r>
          </w:p>
        </w:tc>
        <w:tc>
          <w:tcPr>
            <w:tcW w:w="2134" w:type="dxa"/>
          </w:tcPr>
          <w:p w14:paraId="1AAC3AE9" w14:textId="3AF63A87" w:rsidR="002B2E11" w:rsidRPr="002B2E11" w:rsidRDefault="002B2E11" w:rsidP="002B2E11">
            <w:pPr>
              <w:spacing w:line="240" w:lineRule="auto"/>
              <w:rPr>
                <w:rFonts w:cs="Times New Roman"/>
                <w:b/>
                <w:lang w:val="es-ES"/>
              </w:rPr>
            </w:pPr>
            <w:r w:rsidRPr="002B2E11">
              <w:rPr>
                <w:rFonts w:cs="Times New Roman"/>
                <w:b/>
                <w:lang w:val="es-ES"/>
              </w:rPr>
              <w:t>Principales:</w:t>
            </w:r>
          </w:p>
          <w:p w14:paraId="2893F9D3" w14:textId="509C63C4" w:rsidR="00EC33E0" w:rsidRDefault="00EC33E0" w:rsidP="002B2E11">
            <w:pPr>
              <w:spacing w:line="240" w:lineRule="auto"/>
              <w:rPr>
                <w:rFonts w:cs="Times New Roman"/>
                <w:lang w:val="es-ES"/>
              </w:rPr>
            </w:pPr>
            <w:r w:rsidRPr="000045F2">
              <w:rPr>
                <w:rFonts w:cs="Times New Roman"/>
                <w:lang w:val="es-ES"/>
              </w:rPr>
              <w:t>José Huaca</w:t>
            </w:r>
          </w:p>
          <w:p w14:paraId="5B353A5D" w14:textId="7951D7D0" w:rsidR="002B2E11" w:rsidRDefault="002B2E11" w:rsidP="002B2E11">
            <w:pPr>
              <w:spacing w:line="240" w:lineRule="auto"/>
              <w:rPr>
                <w:rFonts w:cs="Times New Roman"/>
                <w:lang w:val="es-ES"/>
              </w:rPr>
            </w:pPr>
            <w:r>
              <w:rPr>
                <w:rFonts w:cs="Times New Roman"/>
                <w:lang w:val="es-ES"/>
              </w:rPr>
              <w:t>Eliana Ormeño</w:t>
            </w:r>
          </w:p>
          <w:p w14:paraId="53D145CA" w14:textId="133031AD" w:rsidR="002B2E11" w:rsidRDefault="002B2E11" w:rsidP="002B2E11">
            <w:pPr>
              <w:spacing w:line="240" w:lineRule="auto"/>
              <w:rPr>
                <w:rFonts w:cs="Times New Roman"/>
                <w:lang w:val="es-ES"/>
              </w:rPr>
            </w:pPr>
            <w:r>
              <w:rPr>
                <w:rFonts w:cs="Times New Roman"/>
                <w:lang w:val="es-ES"/>
              </w:rPr>
              <w:t>Jhonny Barzola</w:t>
            </w:r>
          </w:p>
          <w:p w14:paraId="1F78C8B1" w14:textId="77777777" w:rsidR="002B2E11" w:rsidRDefault="002B2E11" w:rsidP="002B2E11">
            <w:pPr>
              <w:spacing w:line="240" w:lineRule="auto"/>
              <w:rPr>
                <w:rFonts w:cs="Times New Roman"/>
                <w:b/>
                <w:lang w:val="es-ES"/>
              </w:rPr>
            </w:pPr>
          </w:p>
          <w:p w14:paraId="3AEE6B27" w14:textId="0FAA9DEA" w:rsidR="002B2E11" w:rsidRPr="002B2E11" w:rsidRDefault="002B2E11" w:rsidP="002B2E11">
            <w:pPr>
              <w:spacing w:line="240" w:lineRule="auto"/>
              <w:rPr>
                <w:rFonts w:cs="Times New Roman"/>
                <w:b/>
                <w:lang w:val="es-ES"/>
              </w:rPr>
            </w:pPr>
            <w:r w:rsidRPr="002B2E11">
              <w:rPr>
                <w:rFonts w:cs="Times New Roman"/>
                <w:b/>
                <w:lang w:val="es-ES"/>
              </w:rPr>
              <w:t>Invitados:</w:t>
            </w:r>
          </w:p>
          <w:p w14:paraId="70A312AF" w14:textId="77777777" w:rsidR="00EC33E0" w:rsidRDefault="002B2E11" w:rsidP="002B2E11">
            <w:pPr>
              <w:spacing w:line="240" w:lineRule="auto"/>
              <w:rPr>
                <w:rFonts w:cs="Times New Roman"/>
                <w:lang w:val="es-ES"/>
              </w:rPr>
            </w:pPr>
            <w:r>
              <w:rPr>
                <w:rFonts w:cs="Times New Roman"/>
                <w:lang w:val="es-ES"/>
              </w:rPr>
              <w:t>José Restrepo</w:t>
            </w:r>
          </w:p>
          <w:p w14:paraId="28B25814" w14:textId="11C069B6" w:rsidR="002B2E11" w:rsidRDefault="002B2E11" w:rsidP="002B2E11">
            <w:pPr>
              <w:spacing w:line="240" w:lineRule="auto"/>
              <w:rPr>
                <w:rFonts w:cs="Times New Roman"/>
                <w:lang w:val="es-ES"/>
              </w:rPr>
            </w:pPr>
            <w:r>
              <w:rPr>
                <w:rFonts w:cs="Times New Roman"/>
                <w:lang w:val="es-ES"/>
              </w:rPr>
              <w:t>Ana Cabrera</w:t>
            </w:r>
          </w:p>
          <w:p w14:paraId="1DA427E3" w14:textId="75E2193F" w:rsidR="002B2E11" w:rsidRDefault="002B2E11" w:rsidP="002B2E11">
            <w:pPr>
              <w:spacing w:line="240" w:lineRule="auto"/>
              <w:rPr>
                <w:rFonts w:cs="Times New Roman"/>
                <w:lang w:val="es-ES"/>
              </w:rPr>
            </w:pPr>
            <w:r>
              <w:rPr>
                <w:rFonts w:cs="Times New Roman"/>
                <w:lang w:val="es-ES"/>
              </w:rPr>
              <w:t>Francisco Naranjo</w:t>
            </w:r>
          </w:p>
          <w:p w14:paraId="5F8662EB" w14:textId="77777777" w:rsidR="002B2E11" w:rsidRDefault="002B2E11" w:rsidP="002B2E11">
            <w:pPr>
              <w:spacing w:line="240" w:lineRule="auto"/>
              <w:rPr>
                <w:rFonts w:cs="Times New Roman"/>
                <w:lang w:val="es-ES"/>
              </w:rPr>
            </w:pPr>
            <w:r>
              <w:rPr>
                <w:rFonts w:cs="Times New Roman"/>
                <w:lang w:val="es-ES"/>
              </w:rPr>
              <w:t>Yasmany Fernández</w:t>
            </w:r>
          </w:p>
          <w:p w14:paraId="656E8926" w14:textId="77777777" w:rsidR="002B2E11" w:rsidRDefault="002B2E11" w:rsidP="002B2E11">
            <w:pPr>
              <w:spacing w:line="240" w:lineRule="auto"/>
              <w:rPr>
                <w:rFonts w:cs="Times New Roman"/>
                <w:lang w:val="es-ES"/>
              </w:rPr>
            </w:pPr>
            <w:r>
              <w:rPr>
                <w:rFonts w:cs="Times New Roman"/>
                <w:lang w:val="es-ES"/>
              </w:rPr>
              <w:t>Isabel Quinde</w:t>
            </w:r>
          </w:p>
          <w:p w14:paraId="44AE46A7" w14:textId="77777777" w:rsidR="002B2E11" w:rsidRDefault="002B2E11" w:rsidP="002B2E11">
            <w:pPr>
              <w:spacing w:line="240" w:lineRule="auto"/>
              <w:rPr>
                <w:rFonts w:cs="Times New Roman"/>
                <w:lang w:val="es-ES"/>
              </w:rPr>
            </w:pPr>
            <w:r>
              <w:rPr>
                <w:rFonts w:cs="Times New Roman"/>
                <w:lang w:val="es-ES"/>
              </w:rPr>
              <w:t>Yasmany Fernández</w:t>
            </w:r>
          </w:p>
          <w:p w14:paraId="4FE3D4EA" w14:textId="2571893D" w:rsidR="002B2E11" w:rsidRPr="000045F2" w:rsidRDefault="002B2E11" w:rsidP="002B2E11">
            <w:pPr>
              <w:spacing w:line="240" w:lineRule="auto"/>
              <w:rPr>
                <w:rFonts w:cs="Times New Roman"/>
                <w:lang w:val="es-ES"/>
              </w:rPr>
            </w:pPr>
            <w:r>
              <w:rPr>
                <w:rFonts w:cs="Times New Roman"/>
                <w:lang w:val="es-ES"/>
              </w:rPr>
              <w:t>Claudio Otero</w:t>
            </w:r>
          </w:p>
        </w:tc>
      </w:tr>
    </w:tbl>
    <w:p w14:paraId="60F345E2" w14:textId="77777777" w:rsidR="00216C37" w:rsidRPr="00EC33E0" w:rsidRDefault="00216C37" w:rsidP="00EC33E0">
      <w:pPr>
        <w:rPr>
          <w:b/>
        </w:rPr>
      </w:pPr>
    </w:p>
    <w:p w14:paraId="6FCCDF6B" w14:textId="77777777" w:rsidR="000468ED" w:rsidRPr="00E82FEC" w:rsidRDefault="007079FE" w:rsidP="00773708">
      <w:pPr>
        <w:pStyle w:val="Ttulo1"/>
      </w:pPr>
      <w:bookmarkStart w:id="33" w:name="_Toc531932912"/>
      <w:r w:rsidRPr="00E82FEC">
        <w:t>FOMENTO A LA INVESTIGACIÓN</w:t>
      </w:r>
      <w:bookmarkEnd w:id="33"/>
      <w:r w:rsidRPr="00E82FEC">
        <w:t xml:space="preserve"> </w:t>
      </w:r>
    </w:p>
    <w:p w14:paraId="21A3F06D" w14:textId="77777777" w:rsidR="0052699B" w:rsidRPr="00882800" w:rsidRDefault="0052699B" w:rsidP="0052699B">
      <w:pPr>
        <w:pStyle w:val="Prrafodelista"/>
        <w:ind w:left="1080"/>
        <w:rPr>
          <w:b/>
          <w:sz w:val="28"/>
        </w:rPr>
      </w:pPr>
    </w:p>
    <w:p w14:paraId="294B5672" w14:textId="77777777" w:rsidR="000468ED" w:rsidRDefault="007079FE" w:rsidP="000528C3">
      <w:pPr>
        <w:pStyle w:val="Prrafodelista"/>
        <w:numPr>
          <w:ilvl w:val="0"/>
          <w:numId w:val="2"/>
        </w:numPr>
        <w:ind w:left="851"/>
        <w:rPr>
          <w:b/>
        </w:rPr>
      </w:pPr>
      <w:r w:rsidRPr="007079FE">
        <w:rPr>
          <w:b/>
        </w:rPr>
        <w:t xml:space="preserve">CONVOCATORIAS </w:t>
      </w:r>
    </w:p>
    <w:p w14:paraId="4A402CE1" w14:textId="77777777" w:rsidR="00A2414D" w:rsidRPr="00C6363E" w:rsidRDefault="00A2414D" w:rsidP="00A2414D">
      <w:pPr>
        <w:rPr>
          <w:rFonts w:cs="Times New Roman"/>
        </w:rPr>
      </w:pPr>
      <w:r w:rsidRPr="00C6363E">
        <w:rPr>
          <w:rFonts w:cs="Times New Roman"/>
        </w:rPr>
        <w:t xml:space="preserve">Para las convocatorias de desarrollo de proyectos de investigación científica y tecnológica la carrera se acoge a las políticas establecidas por la Universidad Técnica del Norte y por la Facultad de </w:t>
      </w:r>
      <w:r w:rsidR="0052699B" w:rsidRPr="00C6363E">
        <w:rPr>
          <w:rFonts w:cs="Times New Roman"/>
        </w:rPr>
        <w:t>Ingeniería en</w:t>
      </w:r>
      <w:r w:rsidRPr="00C6363E">
        <w:rPr>
          <w:rFonts w:cs="Times New Roman"/>
        </w:rPr>
        <w:t xml:space="preserve"> Ciencia </w:t>
      </w:r>
      <w:r w:rsidR="00004CD7" w:rsidRPr="00C6363E">
        <w:rPr>
          <w:rFonts w:cs="Times New Roman"/>
        </w:rPr>
        <w:t>Aplicadas</w:t>
      </w:r>
      <w:r w:rsidRPr="00C6363E">
        <w:rPr>
          <w:rFonts w:cs="Times New Roman"/>
        </w:rPr>
        <w:t>, las mismas que básicamente son:</w:t>
      </w:r>
    </w:p>
    <w:p w14:paraId="1B0688EF" w14:textId="77777777" w:rsidR="00A2414D" w:rsidRPr="00C6363E" w:rsidRDefault="00A2414D" w:rsidP="000528C3">
      <w:pPr>
        <w:pStyle w:val="Prrafodelista"/>
        <w:numPr>
          <w:ilvl w:val="0"/>
          <w:numId w:val="7"/>
        </w:numPr>
        <w:rPr>
          <w:rFonts w:cs="Times New Roman"/>
        </w:rPr>
      </w:pPr>
      <w:r w:rsidRPr="00C6363E">
        <w:rPr>
          <w:rFonts w:cs="Times New Roman"/>
        </w:rPr>
        <w:lastRenderedPageBreak/>
        <w:t>Dos convocatorias anuales realizadas por el Centro Universitario de Investigación Científica y Tecnológica (CUIC</w:t>
      </w:r>
      <w:r w:rsidR="00F84921" w:rsidRPr="00C6363E">
        <w:rPr>
          <w:rFonts w:cs="Times New Roman"/>
        </w:rPr>
        <w:t>YT), denominadas “Investiga 20…</w:t>
      </w:r>
      <w:r w:rsidRPr="00C6363E">
        <w:rPr>
          <w:rFonts w:cs="Times New Roman"/>
        </w:rPr>
        <w:t>), con fondos del presupuesto anual de investigación de la UTN.</w:t>
      </w:r>
    </w:p>
    <w:p w14:paraId="64C00074" w14:textId="77777777" w:rsidR="00A2414D" w:rsidRPr="00C6363E" w:rsidRDefault="00A2414D" w:rsidP="00A2414D">
      <w:pPr>
        <w:ind w:left="360"/>
        <w:rPr>
          <w:rFonts w:cs="Times New Roman"/>
        </w:rPr>
      </w:pPr>
      <w:r w:rsidRPr="00C6363E">
        <w:rPr>
          <w:rFonts w:cs="Times New Roman"/>
        </w:rPr>
        <w:t>b.    La convocatoria abier</w:t>
      </w:r>
      <w:r w:rsidR="00C6363E" w:rsidRPr="00C6363E">
        <w:rPr>
          <w:rFonts w:cs="Times New Roman"/>
        </w:rPr>
        <w:t>ta y permanente que hace la FICA</w:t>
      </w:r>
      <w:r w:rsidRPr="00C6363E">
        <w:rPr>
          <w:rFonts w:cs="Times New Roman"/>
        </w:rPr>
        <w:t xml:space="preserve"> para el desarrollo de proyectos de investigación científica y tecnológica, denominada “Proyectos Internos de la Facultad”, dirigida a todos los docentes de la facultad.</w:t>
      </w:r>
    </w:p>
    <w:p w14:paraId="34DE54DB" w14:textId="77777777" w:rsidR="00A2414D" w:rsidRDefault="00A2414D" w:rsidP="00A2414D">
      <w:pPr>
        <w:pStyle w:val="Prrafodelista"/>
        <w:ind w:left="1800"/>
        <w:rPr>
          <w:b/>
        </w:rPr>
      </w:pPr>
    </w:p>
    <w:p w14:paraId="506A32EB" w14:textId="77777777" w:rsidR="000468ED" w:rsidRDefault="007079FE" w:rsidP="000528C3">
      <w:pPr>
        <w:pStyle w:val="Prrafodelista"/>
        <w:numPr>
          <w:ilvl w:val="0"/>
          <w:numId w:val="2"/>
        </w:numPr>
        <w:rPr>
          <w:b/>
        </w:rPr>
      </w:pPr>
      <w:r w:rsidRPr="007079FE">
        <w:rPr>
          <w:b/>
        </w:rPr>
        <w:t xml:space="preserve">AYUDAS </w:t>
      </w:r>
    </w:p>
    <w:p w14:paraId="153047A7" w14:textId="77777777" w:rsidR="00A2414D" w:rsidRPr="00C6363E" w:rsidRDefault="00A2414D" w:rsidP="00A2414D">
      <w:pPr>
        <w:rPr>
          <w:rFonts w:cs="Times New Roman"/>
        </w:rPr>
      </w:pPr>
      <w:r w:rsidRPr="00C6363E">
        <w:rPr>
          <w:rFonts w:cs="Times New Roman"/>
        </w:rPr>
        <w:t>Las ayudas para el desarrollo de proyectos de investigación están dadas en función de los siguientes componentes:</w:t>
      </w:r>
    </w:p>
    <w:p w14:paraId="783982D1" w14:textId="77777777" w:rsidR="00A2414D" w:rsidRPr="00C6363E" w:rsidRDefault="00A2414D" w:rsidP="000528C3">
      <w:pPr>
        <w:pStyle w:val="Prrafodelista"/>
        <w:numPr>
          <w:ilvl w:val="0"/>
          <w:numId w:val="8"/>
        </w:numPr>
        <w:rPr>
          <w:rFonts w:cs="Times New Roman"/>
        </w:rPr>
      </w:pPr>
      <w:r w:rsidRPr="00C6363E">
        <w:rPr>
          <w:rFonts w:cs="Times New Roman"/>
        </w:rPr>
        <w:t>Asignación de horas de investigación en la carga horario de los docentes de la carrera.</w:t>
      </w:r>
    </w:p>
    <w:p w14:paraId="515C921F" w14:textId="77777777" w:rsidR="00A2414D" w:rsidRPr="00C6363E" w:rsidRDefault="00C6363E" w:rsidP="000528C3">
      <w:pPr>
        <w:pStyle w:val="Prrafodelista"/>
        <w:numPr>
          <w:ilvl w:val="0"/>
          <w:numId w:val="8"/>
        </w:numPr>
        <w:rPr>
          <w:rFonts w:cs="Times New Roman"/>
        </w:rPr>
      </w:pPr>
      <w:r>
        <w:rPr>
          <w:rFonts w:cs="Times New Roman"/>
        </w:rPr>
        <w:t>La Carrera se acoge al presupuesto de las Convocatorias realizadas por el CUICYT</w:t>
      </w:r>
      <w:r w:rsidR="00A2414D" w:rsidRPr="00C6363E">
        <w:rPr>
          <w:rFonts w:cs="Times New Roman"/>
        </w:rPr>
        <w:t>.</w:t>
      </w:r>
    </w:p>
    <w:p w14:paraId="675E9563" w14:textId="77777777" w:rsidR="00A2414D" w:rsidRPr="00C6363E" w:rsidRDefault="00A2414D" w:rsidP="000528C3">
      <w:pPr>
        <w:pStyle w:val="Prrafodelista"/>
        <w:numPr>
          <w:ilvl w:val="0"/>
          <w:numId w:val="8"/>
        </w:numPr>
        <w:rPr>
          <w:rFonts w:cs="Times New Roman"/>
        </w:rPr>
      </w:pPr>
      <w:r w:rsidRPr="00C6363E">
        <w:rPr>
          <w:rFonts w:cs="Times New Roman"/>
        </w:rPr>
        <w:t>Asignación de presupuesto para la publicación de libros, capítulos de libro o ponencias, producto de una investigación de los proyectos “Internos de la Facultad”.</w:t>
      </w:r>
    </w:p>
    <w:p w14:paraId="3295E6E9" w14:textId="77777777" w:rsidR="00A2414D" w:rsidRPr="00C6363E" w:rsidRDefault="00A2414D" w:rsidP="000528C3">
      <w:pPr>
        <w:pStyle w:val="Prrafodelista"/>
        <w:numPr>
          <w:ilvl w:val="0"/>
          <w:numId w:val="8"/>
        </w:numPr>
        <w:rPr>
          <w:rFonts w:cs="Times New Roman"/>
        </w:rPr>
      </w:pPr>
      <w:r w:rsidRPr="00C6363E">
        <w:rPr>
          <w:rFonts w:cs="Times New Roman"/>
        </w:rPr>
        <w:t>Se considera ayuda a la investigación a la asignación de estudiantes, como auxiliares de investigación a cada uno de los proyectos de investigación, tanto de la convocatoria “Investiga” como a la convocatoria “Proyectos Internos de la Facultad”.</w:t>
      </w:r>
    </w:p>
    <w:p w14:paraId="3BC83A5B" w14:textId="77777777" w:rsidR="00A2414D" w:rsidRPr="00C6363E" w:rsidRDefault="00A2414D" w:rsidP="000528C3">
      <w:pPr>
        <w:pStyle w:val="Prrafodelista"/>
        <w:numPr>
          <w:ilvl w:val="0"/>
          <w:numId w:val="8"/>
        </w:numPr>
        <w:rPr>
          <w:rFonts w:cs="Times New Roman"/>
        </w:rPr>
      </w:pPr>
      <w:r w:rsidRPr="00C6363E">
        <w:rPr>
          <w:rFonts w:cs="Times New Roman"/>
        </w:rPr>
        <w:t>También se considera ayuda a la investigación, a la política de la facultad para que los autores de un libro producto de una investigación, sea comercializado, siempre y cuando la publicación de la obra sea con fondo de los investigadores.</w:t>
      </w:r>
    </w:p>
    <w:p w14:paraId="0B739A5D" w14:textId="77777777" w:rsidR="00004CD7" w:rsidRPr="00A2414D" w:rsidRDefault="00004CD7" w:rsidP="00004CD7">
      <w:pPr>
        <w:pStyle w:val="Prrafodelista"/>
      </w:pPr>
    </w:p>
    <w:p w14:paraId="6CF5AB70" w14:textId="77777777" w:rsidR="00004CD7" w:rsidRPr="00004CD7" w:rsidRDefault="007079FE" w:rsidP="000528C3">
      <w:pPr>
        <w:pStyle w:val="Prrafodelista"/>
        <w:numPr>
          <w:ilvl w:val="0"/>
          <w:numId w:val="2"/>
        </w:numPr>
        <w:rPr>
          <w:b/>
        </w:rPr>
      </w:pPr>
      <w:r w:rsidRPr="007079FE">
        <w:rPr>
          <w:b/>
        </w:rPr>
        <w:t xml:space="preserve">BECAS </w:t>
      </w:r>
    </w:p>
    <w:p w14:paraId="27BED6BC" w14:textId="77777777" w:rsidR="00A2414D" w:rsidRPr="00C6363E" w:rsidRDefault="00004CD7" w:rsidP="00004CD7">
      <w:pPr>
        <w:rPr>
          <w:rFonts w:cs="Times New Roman"/>
        </w:rPr>
      </w:pPr>
      <w:r w:rsidRPr="00C6363E">
        <w:rPr>
          <w:rFonts w:cs="Times New Roman"/>
        </w:rPr>
        <w:t>La carrera de In</w:t>
      </w:r>
      <w:r w:rsidR="00C6363E">
        <w:rPr>
          <w:rFonts w:cs="Times New Roman"/>
        </w:rPr>
        <w:t>geniería en Electricidad</w:t>
      </w:r>
      <w:r w:rsidRPr="00C6363E">
        <w:rPr>
          <w:rFonts w:cs="Times New Roman"/>
        </w:rPr>
        <w:t xml:space="preserve"> se acoge a las políticas establecidas por la Universidad Técnica del Norte y por la Facultad de Ingeniería en Ciencia Aplicadas</w:t>
      </w:r>
      <w:r w:rsidR="00A2414D" w:rsidRPr="00C6363E">
        <w:rPr>
          <w:rFonts w:cs="Times New Roman"/>
        </w:rPr>
        <w:t xml:space="preserve"> </w:t>
      </w:r>
      <w:r w:rsidRPr="00C6363E">
        <w:rPr>
          <w:rFonts w:cs="Times New Roman"/>
        </w:rPr>
        <w:t>respecto a</w:t>
      </w:r>
      <w:r w:rsidR="00A2414D" w:rsidRPr="00C6363E">
        <w:rPr>
          <w:rFonts w:cs="Times New Roman"/>
        </w:rPr>
        <w:t>l otorgamiento de becas para docentes e investigadores que requier</w:t>
      </w:r>
      <w:r w:rsidRPr="00C6363E">
        <w:rPr>
          <w:rFonts w:cs="Times New Roman"/>
        </w:rPr>
        <w:t>en seguir estudios de Doctorado.</w:t>
      </w:r>
    </w:p>
    <w:p w14:paraId="5F40A544" w14:textId="77777777" w:rsidR="000468ED" w:rsidRDefault="007079FE" w:rsidP="000528C3">
      <w:pPr>
        <w:pStyle w:val="Prrafodelista"/>
        <w:numPr>
          <w:ilvl w:val="0"/>
          <w:numId w:val="2"/>
        </w:numPr>
        <w:rPr>
          <w:b/>
        </w:rPr>
      </w:pPr>
      <w:r w:rsidRPr="007079FE">
        <w:rPr>
          <w:b/>
        </w:rPr>
        <w:t xml:space="preserve">RECONOCIMIENTO </w:t>
      </w:r>
    </w:p>
    <w:p w14:paraId="4E10F9AB" w14:textId="77777777" w:rsidR="00C6363E" w:rsidRDefault="00C6363E" w:rsidP="00C6363E">
      <w:pPr>
        <w:rPr>
          <w:rFonts w:cs="Times New Roman"/>
        </w:rPr>
      </w:pPr>
      <w:r w:rsidRPr="00C6363E">
        <w:rPr>
          <w:rFonts w:cs="Times New Roman"/>
        </w:rPr>
        <w:t xml:space="preserve">La carrera de Ingeniería en Electricidad se acoge a las políticas </w:t>
      </w:r>
      <w:r>
        <w:rPr>
          <w:rFonts w:cs="Times New Roman"/>
        </w:rPr>
        <w:t xml:space="preserve">de reconocimiento </w:t>
      </w:r>
      <w:r w:rsidRPr="00C6363E">
        <w:rPr>
          <w:rFonts w:cs="Times New Roman"/>
        </w:rPr>
        <w:t>establecidas por la Universidad Técnica del Norte y por la Facultad de Ingeniería en Ciencia Aplicadas</w:t>
      </w:r>
      <w:r>
        <w:rPr>
          <w:rFonts w:cs="Times New Roman"/>
        </w:rPr>
        <w:t>.</w:t>
      </w:r>
      <w:r w:rsidRPr="00C6363E">
        <w:rPr>
          <w:rFonts w:cs="Times New Roman"/>
        </w:rPr>
        <w:t xml:space="preserve"> </w:t>
      </w:r>
    </w:p>
    <w:p w14:paraId="7C46F866" w14:textId="77777777" w:rsidR="00004CD7" w:rsidRDefault="00004CD7" w:rsidP="00004CD7">
      <w:pPr>
        <w:rPr>
          <w:b/>
        </w:rPr>
      </w:pPr>
    </w:p>
    <w:p w14:paraId="49B454BE" w14:textId="77777777" w:rsidR="000468ED" w:rsidRPr="00E82FEC" w:rsidRDefault="007079FE" w:rsidP="00773708">
      <w:pPr>
        <w:pStyle w:val="Ttulo1"/>
      </w:pPr>
      <w:bookmarkStart w:id="34" w:name="_Toc531932913"/>
      <w:r w:rsidRPr="00E82FEC">
        <w:t>DIVULGACIÓN Y TRANSFERENCIA DE RESULTADOS</w:t>
      </w:r>
      <w:bookmarkEnd w:id="34"/>
      <w:r w:rsidRPr="00E82FEC">
        <w:t xml:space="preserve"> </w:t>
      </w:r>
    </w:p>
    <w:p w14:paraId="2623E83F" w14:textId="77777777" w:rsidR="00C6363E" w:rsidRPr="00C6363E" w:rsidRDefault="00C6363E" w:rsidP="00C6363E">
      <w:pPr>
        <w:rPr>
          <w:rFonts w:cs="Times New Roman"/>
        </w:rPr>
      </w:pPr>
      <w:r w:rsidRPr="00C6363E">
        <w:rPr>
          <w:rFonts w:cs="Times New Roman"/>
        </w:rPr>
        <w:t>Para la divulgación y transferencia de resultados, producto de la investigación científica de la carrera, se establece los siguientes mecanismos y procedimientos:</w:t>
      </w:r>
    </w:p>
    <w:p w14:paraId="4A918FF4" w14:textId="77777777" w:rsidR="00C6363E" w:rsidRDefault="00C6363E" w:rsidP="000528C3">
      <w:pPr>
        <w:pStyle w:val="Prrafodelista"/>
        <w:numPr>
          <w:ilvl w:val="0"/>
          <w:numId w:val="18"/>
        </w:numPr>
        <w:rPr>
          <w:rFonts w:cs="Times New Roman"/>
        </w:rPr>
      </w:pPr>
      <w:r w:rsidRPr="00C6363E">
        <w:rPr>
          <w:rFonts w:cs="Times New Roman"/>
          <w:b/>
        </w:rPr>
        <w:lastRenderedPageBreak/>
        <w:t>Publicación de artículos</w:t>
      </w:r>
      <w:r w:rsidRPr="00C6363E">
        <w:rPr>
          <w:rFonts w:cs="Times New Roman"/>
        </w:rPr>
        <w:t>, ensayos o notas técnicas en la Revista indexadas: ISI Web, SCOPUS, Latindex, etc</w:t>
      </w:r>
    </w:p>
    <w:p w14:paraId="4D4C6007" w14:textId="77777777" w:rsidR="00E82FEC" w:rsidRPr="00C6363E" w:rsidRDefault="00E82FEC" w:rsidP="00E82FEC">
      <w:pPr>
        <w:pStyle w:val="Prrafodelista"/>
        <w:rPr>
          <w:rFonts w:cs="Times New Roman"/>
        </w:rPr>
      </w:pPr>
    </w:p>
    <w:p w14:paraId="060CC4F6" w14:textId="77777777" w:rsidR="00E82FEC" w:rsidRPr="00E82FEC" w:rsidRDefault="00E82FEC" w:rsidP="000528C3">
      <w:pPr>
        <w:pStyle w:val="Prrafodelista"/>
        <w:numPr>
          <w:ilvl w:val="0"/>
          <w:numId w:val="18"/>
        </w:numPr>
        <w:rPr>
          <w:rFonts w:cs="Times New Roman"/>
          <w:b/>
        </w:rPr>
      </w:pPr>
      <w:r w:rsidRPr="00E82FEC">
        <w:rPr>
          <w:rFonts w:cs="Times New Roman"/>
          <w:b/>
        </w:rPr>
        <w:t>Publicación de libros</w:t>
      </w:r>
      <w:r>
        <w:rPr>
          <w:rFonts w:cs="Times New Roman"/>
          <w:b/>
        </w:rPr>
        <w:t xml:space="preserve">: </w:t>
      </w:r>
      <w:r>
        <w:rPr>
          <w:rFonts w:cs="Times New Roman"/>
        </w:rPr>
        <w:t xml:space="preserve"> los resultados de investigación se publicarán en libros p capítulos de libros con ISBN, para los cual las autoridades darán todo el apoyo necesario (económico y humano).</w:t>
      </w:r>
    </w:p>
    <w:p w14:paraId="32ECD1BB" w14:textId="77777777" w:rsidR="00E82FEC" w:rsidRPr="00E82FEC" w:rsidRDefault="00E82FEC" w:rsidP="00E82FEC">
      <w:pPr>
        <w:pStyle w:val="Prrafodelista"/>
        <w:rPr>
          <w:rFonts w:cs="Times New Roman"/>
          <w:b/>
        </w:rPr>
      </w:pPr>
    </w:p>
    <w:p w14:paraId="4236CDE6" w14:textId="77777777" w:rsidR="00E82FEC" w:rsidRPr="00E82FEC" w:rsidRDefault="00E82FEC" w:rsidP="000528C3">
      <w:pPr>
        <w:pStyle w:val="Prrafodelista"/>
        <w:numPr>
          <w:ilvl w:val="0"/>
          <w:numId w:val="18"/>
        </w:numPr>
        <w:rPr>
          <w:rFonts w:cs="Times New Roman"/>
        </w:rPr>
      </w:pPr>
      <w:r w:rsidRPr="00E82FEC">
        <w:rPr>
          <w:rFonts w:cs="Times New Roman"/>
          <w:b/>
        </w:rPr>
        <w:t>Ponencias en seminarios nacionales e internacionales</w:t>
      </w:r>
      <w:r w:rsidRPr="00E82FEC">
        <w:rPr>
          <w:rFonts w:cs="Times New Roman"/>
        </w:rPr>
        <w:t>: En todos los seminarios nacionales o internacionales que organice la carrera y facultad, se dará un cupo para la socialización de los avances o resultados de los proyectos de investigación de la carrera y facultad.</w:t>
      </w:r>
    </w:p>
    <w:p w14:paraId="4B85B7A9" w14:textId="77777777" w:rsidR="00E82FEC" w:rsidRPr="00E82FEC" w:rsidRDefault="00E82FEC" w:rsidP="00E82FEC">
      <w:pPr>
        <w:pStyle w:val="Prrafodelista"/>
        <w:rPr>
          <w:rFonts w:cs="Times New Roman"/>
          <w:b/>
        </w:rPr>
      </w:pPr>
    </w:p>
    <w:p w14:paraId="63E3B6B1" w14:textId="77777777" w:rsidR="00C6363E" w:rsidRPr="00C6363E" w:rsidRDefault="00C6363E" w:rsidP="000528C3">
      <w:pPr>
        <w:pStyle w:val="Prrafodelista"/>
        <w:numPr>
          <w:ilvl w:val="0"/>
          <w:numId w:val="18"/>
        </w:numPr>
        <w:rPr>
          <w:rFonts w:cs="Times New Roman"/>
        </w:rPr>
      </w:pPr>
      <w:r w:rsidRPr="00C6363E">
        <w:rPr>
          <w:rFonts w:cs="Times New Roman"/>
          <w:b/>
        </w:rPr>
        <w:t>Entrevista en el Canal de Televisión UTV</w:t>
      </w:r>
      <w:r w:rsidRPr="00C6363E">
        <w:rPr>
          <w:rFonts w:cs="Times New Roman"/>
        </w:rPr>
        <w:t>: Medio de difusión masiva de la UTN con cobertura regional (Imbabura, Carchi, Esmeraldas y norte de Pichincha).</w:t>
      </w:r>
    </w:p>
    <w:p w14:paraId="31E49E83" w14:textId="77777777" w:rsidR="00C6363E" w:rsidRPr="00C6363E" w:rsidRDefault="00C6363E" w:rsidP="00C6363E">
      <w:pPr>
        <w:rPr>
          <w:rFonts w:cs="Times New Roman"/>
        </w:rPr>
      </w:pPr>
      <w:r w:rsidRPr="00C6363E">
        <w:rPr>
          <w:rFonts w:cs="Times New Roman"/>
        </w:rPr>
        <w:t xml:space="preserve">Las autoridades de la carrera, conjuntamente con el decanato, solicitarán </w:t>
      </w:r>
      <w:r w:rsidR="00E82FEC">
        <w:rPr>
          <w:rFonts w:cs="Times New Roman"/>
        </w:rPr>
        <w:t xml:space="preserve">al </w:t>
      </w:r>
      <w:r w:rsidRPr="00C6363E">
        <w:rPr>
          <w:rFonts w:cs="Times New Roman"/>
        </w:rPr>
        <w:t>Director del Canal Universitario UTV, un espacio en el noticiero matutino o nocturno, para que el director del proyecto o un representante de este, socialice los resultados más trascendentes de la investigación desarrollada. De ser necesario se tramitará un especio mayor en el programa “Ingenios TV”.</w:t>
      </w:r>
    </w:p>
    <w:p w14:paraId="2AA1C4E2" w14:textId="77777777" w:rsidR="00C6363E" w:rsidRPr="00C6363E" w:rsidRDefault="00C6363E" w:rsidP="000528C3">
      <w:pPr>
        <w:pStyle w:val="Prrafodelista"/>
        <w:numPr>
          <w:ilvl w:val="0"/>
          <w:numId w:val="18"/>
        </w:numPr>
        <w:rPr>
          <w:rFonts w:cs="Times New Roman"/>
        </w:rPr>
      </w:pPr>
      <w:r w:rsidRPr="00C6363E">
        <w:rPr>
          <w:rFonts w:cs="Times New Roman"/>
          <w:b/>
        </w:rPr>
        <w:t>Entrevista en la Radio Universitaria</w:t>
      </w:r>
      <w:r w:rsidRPr="00C6363E">
        <w:rPr>
          <w:rFonts w:cs="Times New Roman"/>
        </w:rPr>
        <w:t>: Medio de difusión masiva de la UTN con cobertura regional (Imbabura, Carchi, Esmeraldas y Pichincha).</w:t>
      </w:r>
    </w:p>
    <w:p w14:paraId="1B0ADBE9" w14:textId="77777777" w:rsidR="00C6363E" w:rsidRPr="00C6363E" w:rsidRDefault="00C6363E" w:rsidP="00C6363E">
      <w:pPr>
        <w:rPr>
          <w:rFonts w:cs="Times New Roman"/>
        </w:rPr>
      </w:pPr>
      <w:r w:rsidRPr="00C6363E">
        <w:rPr>
          <w:rFonts w:cs="Times New Roman"/>
        </w:rPr>
        <w:t>Las autoridades de la carrera, conjuntamente con el decanato, solicitarán al Director del Canal Universitario UTV, un espacio en el noticiero matutino o nocturno, para que, el director del proyecto o un representante de este, socialice los resultados más trascendentes de la investigación desarrollada. De ser necesario se tramitará un especio mayor en cualesquiera de los programas culturales o sociales de la radio.</w:t>
      </w:r>
    </w:p>
    <w:p w14:paraId="0AA329E7" w14:textId="77777777" w:rsidR="00170D72" w:rsidRPr="00882800" w:rsidRDefault="00170D72" w:rsidP="00170D72">
      <w:pPr>
        <w:pStyle w:val="Prrafodelista"/>
        <w:ind w:left="1080"/>
        <w:rPr>
          <w:b/>
          <w:sz w:val="28"/>
        </w:rPr>
      </w:pPr>
    </w:p>
    <w:p w14:paraId="308B357F" w14:textId="77777777" w:rsidR="000468ED" w:rsidRPr="00E82FEC" w:rsidRDefault="007079FE" w:rsidP="00773708">
      <w:pPr>
        <w:pStyle w:val="Ttulo1"/>
      </w:pPr>
      <w:bookmarkStart w:id="35" w:name="_Toc531932914"/>
      <w:r w:rsidRPr="00E82FEC">
        <w:t>NORMATIVA DE LA INVESTIGACIÓN</w:t>
      </w:r>
      <w:bookmarkEnd w:id="35"/>
      <w:r w:rsidRPr="00E82FEC">
        <w:t xml:space="preserve"> </w:t>
      </w:r>
    </w:p>
    <w:p w14:paraId="679013EA" w14:textId="77777777" w:rsidR="00E82FEC" w:rsidRPr="00E82FEC" w:rsidRDefault="00E82FEC" w:rsidP="00E82FEC">
      <w:pPr>
        <w:rPr>
          <w:rFonts w:cs="Times New Roman"/>
        </w:rPr>
      </w:pPr>
      <w:r w:rsidRPr="00E82FEC">
        <w:rPr>
          <w:rFonts w:cs="Times New Roman"/>
        </w:rPr>
        <w:t>La</w:t>
      </w:r>
      <w:r>
        <w:rPr>
          <w:rFonts w:cs="Times New Roman"/>
        </w:rPr>
        <w:t xml:space="preserve"> política de investigación de la Carrera se regirá en la normativa existente de la UTN y Facultad.</w:t>
      </w:r>
    </w:p>
    <w:p w14:paraId="1D58DC7D"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Procedimiento para la aprobación de proyectos </w:t>
      </w:r>
    </w:p>
    <w:p w14:paraId="750F7123"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Reglamento de evaluación de proyectos </w:t>
      </w:r>
    </w:p>
    <w:p w14:paraId="6C7441B9"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Instrumentos de evaluación de las fases de los proyectos </w:t>
      </w:r>
    </w:p>
    <w:p w14:paraId="430A59B5"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Reglamento de semilleros de investigación </w:t>
      </w:r>
    </w:p>
    <w:p w14:paraId="7F204633"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Reglamento de conformación de grupos de investigación </w:t>
      </w:r>
    </w:p>
    <w:p w14:paraId="1431FD61" w14:textId="77777777" w:rsidR="00E82FEC" w:rsidRPr="00E82FEC" w:rsidRDefault="00E82FEC" w:rsidP="000528C3">
      <w:pPr>
        <w:pStyle w:val="Prrafodelista"/>
        <w:numPr>
          <w:ilvl w:val="0"/>
          <w:numId w:val="19"/>
        </w:numPr>
        <w:ind w:left="1134"/>
        <w:rPr>
          <w:rFonts w:cs="Times New Roman"/>
        </w:rPr>
      </w:pPr>
      <w:r w:rsidRPr="00E82FEC">
        <w:rPr>
          <w:rFonts w:cs="Times New Roman"/>
        </w:rPr>
        <w:lastRenderedPageBreak/>
        <w:t xml:space="preserve">Normativas para la redacción de artículos científicos </w:t>
      </w:r>
    </w:p>
    <w:p w14:paraId="5CD2269D" w14:textId="77777777" w:rsidR="00E82FEC" w:rsidRPr="00E82FEC" w:rsidRDefault="00E82FEC" w:rsidP="000528C3">
      <w:pPr>
        <w:pStyle w:val="Prrafodelista"/>
        <w:numPr>
          <w:ilvl w:val="0"/>
          <w:numId w:val="19"/>
        </w:numPr>
        <w:ind w:left="1134"/>
        <w:rPr>
          <w:rFonts w:cs="Times New Roman"/>
        </w:rPr>
      </w:pPr>
      <w:r w:rsidRPr="00E82FEC">
        <w:rPr>
          <w:rFonts w:cs="Times New Roman"/>
        </w:rPr>
        <w:t>Reglamento del Consejo Editorial l</w:t>
      </w:r>
    </w:p>
    <w:p w14:paraId="05202D9B"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Reglamento comité científico </w:t>
      </w:r>
    </w:p>
    <w:p w14:paraId="3E823B3F"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Instrumentos y procedimientos de evaluación de artículos científicos y libros </w:t>
      </w:r>
    </w:p>
    <w:p w14:paraId="2527B29C" w14:textId="77777777" w:rsidR="00E82FEC" w:rsidRPr="00E82FEC" w:rsidRDefault="00E82FEC" w:rsidP="000528C3">
      <w:pPr>
        <w:pStyle w:val="Prrafodelista"/>
        <w:numPr>
          <w:ilvl w:val="0"/>
          <w:numId w:val="19"/>
        </w:numPr>
        <w:ind w:left="1134"/>
        <w:rPr>
          <w:rFonts w:cs="Times New Roman"/>
        </w:rPr>
      </w:pPr>
      <w:r w:rsidRPr="00E82FEC">
        <w:rPr>
          <w:rFonts w:cs="Times New Roman"/>
        </w:rPr>
        <w:t>Instructivo para la aprobación de organización de eventos científicos</w:t>
      </w:r>
    </w:p>
    <w:p w14:paraId="7EFBD286"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Instructivo del trabajo de titulación </w:t>
      </w:r>
    </w:p>
    <w:p w14:paraId="1DC8664D"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Instrumentos de evaluación de los trabajos de titulación </w:t>
      </w:r>
    </w:p>
    <w:p w14:paraId="2C09691F"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Instructivos de convocatorias para proyectos financiados </w:t>
      </w:r>
    </w:p>
    <w:p w14:paraId="0012993E"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Protocolos de cierre de investigación </w:t>
      </w:r>
    </w:p>
    <w:p w14:paraId="648D7DDE" w14:textId="77777777" w:rsidR="00E82FEC" w:rsidRPr="00E82FEC" w:rsidRDefault="00E82FEC" w:rsidP="000528C3">
      <w:pPr>
        <w:pStyle w:val="Prrafodelista"/>
        <w:numPr>
          <w:ilvl w:val="0"/>
          <w:numId w:val="19"/>
        </w:numPr>
        <w:ind w:left="1134"/>
        <w:rPr>
          <w:rFonts w:cs="Times New Roman"/>
        </w:rPr>
      </w:pPr>
      <w:r w:rsidRPr="00E82FEC">
        <w:rPr>
          <w:rFonts w:cs="Times New Roman"/>
        </w:rPr>
        <w:t xml:space="preserve">Reglamento de la Editorial UTN </w:t>
      </w:r>
    </w:p>
    <w:p w14:paraId="23229D25" w14:textId="77777777" w:rsidR="00E82FEC" w:rsidRPr="00D963C5" w:rsidRDefault="00E82FEC" w:rsidP="000528C3">
      <w:pPr>
        <w:pStyle w:val="Prrafodelista"/>
        <w:numPr>
          <w:ilvl w:val="0"/>
          <w:numId w:val="19"/>
        </w:numPr>
        <w:ind w:left="1134"/>
        <w:rPr>
          <w:rFonts w:cs="Times New Roman"/>
        </w:rPr>
      </w:pPr>
      <w:r w:rsidRPr="00D963C5">
        <w:rPr>
          <w:rFonts w:cs="Times New Roman"/>
        </w:rPr>
        <w:t xml:space="preserve">Reglamento de movilidad docente investigativa </w:t>
      </w:r>
    </w:p>
    <w:p w14:paraId="01F36059" w14:textId="0CD1903D" w:rsidR="00E82FEC" w:rsidRDefault="00E82FEC" w:rsidP="000528C3">
      <w:pPr>
        <w:pStyle w:val="Prrafodelista"/>
        <w:numPr>
          <w:ilvl w:val="0"/>
          <w:numId w:val="19"/>
        </w:numPr>
        <w:ind w:left="1134"/>
        <w:rPr>
          <w:rFonts w:cs="Times New Roman"/>
        </w:rPr>
      </w:pPr>
      <w:r w:rsidRPr="00D963C5">
        <w:rPr>
          <w:rFonts w:cs="Times New Roman"/>
        </w:rPr>
        <w:t>Reglamento de reconocimiento, ayudas y becas de la investigación</w:t>
      </w:r>
    </w:p>
    <w:p w14:paraId="5E973A5E" w14:textId="7D9D9439" w:rsidR="00ED25AE" w:rsidRPr="00D963C5" w:rsidRDefault="00ED25AE" w:rsidP="000528C3">
      <w:pPr>
        <w:pStyle w:val="Prrafodelista"/>
        <w:numPr>
          <w:ilvl w:val="0"/>
          <w:numId w:val="19"/>
        </w:numPr>
        <w:ind w:left="1134"/>
        <w:rPr>
          <w:rFonts w:cs="Times New Roman"/>
        </w:rPr>
      </w:pPr>
      <w:r>
        <w:rPr>
          <w:rFonts w:cs="Times New Roman"/>
        </w:rPr>
        <w:t>Código de ética de la UTN</w:t>
      </w:r>
    </w:p>
    <w:p w14:paraId="70C3E9E1" w14:textId="77777777" w:rsidR="00170D72" w:rsidRDefault="00170D72" w:rsidP="00170D72">
      <w:pPr>
        <w:pStyle w:val="Prrafodelista"/>
        <w:ind w:left="1080"/>
        <w:rPr>
          <w:b/>
          <w:sz w:val="28"/>
        </w:rPr>
      </w:pPr>
    </w:p>
    <w:p w14:paraId="3667929E" w14:textId="77777777" w:rsidR="00F50361" w:rsidRPr="001240B9" w:rsidRDefault="00A1472D" w:rsidP="00773708">
      <w:pPr>
        <w:pStyle w:val="Ttulo1"/>
      </w:pPr>
      <w:bookmarkStart w:id="36" w:name="_Toc531932915"/>
      <w:r w:rsidRPr="001240B9">
        <w:t>PROCESOS, SUBPROCESOS Y METAS</w:t>
      </w:r>
      <w:r w:rsidR="00E82FEC" w:rsidRPr="001240B9">
        <w:t xml:space="preserve"> AL AÑO 2023</w:t>
      </w:r>
      <w:bookmarkEnd w:id="36"/>
    </w:p>
    <w:p w14:paraId="3E709AAE" w14:textId="77777777" w:rsidR="00F50361" w:rsidRDefault="00F50361" w:rsidP="00F50361">
      <w:pPr>
        <w:pStyle w:val="Prrafodelista"/>
        <w:ind w:left="1080"/>
        <w:rPr>
          <w:b/>
          <w:sz w:val="24"/>
          <w:szCs w:val="24"/>
        </w:rPr>
      </w:pPr>
    </w:p>
    <w:tbl>
      <w:tblPr>
        <w:tblStyle w:val="Cuadrculaclara-nfasis2"/>
        <w:tblW w:w="0" w:type="auto"/>
        <w:tblLook w:val="04A0" w:firstRow="1" w:lastRow="0" w:firstColumn="1" w:lastColumn="0" w:noHBand="0" w:noVBand="1"/>
      </w:tblPr>
      <w:tblGrid>
        <w:gridCol w:w="2881"/>
        <w:gridCol w:w="3085"/>
        <w:gridCol w:w="2518"/>
      </w:tblGrid>
      <w:tr w:rsidR="00F50361" w:rsidRPr="00A46DCB" w14:paraId="30AE3358" w14:textId="77777777" w:rsidTr="00736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8" w:type="dxa"/>
            <w:gridSpan w:val="3"/>
          </w:tcPr>
          <w:p w14:paraId="00EAD28B" w14:textId="77777777" w:rsidR="00F50361" w:rsidRPr="00A46DCB" w:rsidRDefault="00F50361" w:rsidP="00736ED8">
            <w:pPr>
              <w:pStyle w:val="Prrafodelista"/>
              <w:ind w:left="0"/>
              <w:jc w:val="center"/>
              <w:rPr>
                <w:rFonts w:cs="Times New Roman"/>
              </w:rPr>
            </w:pPr>
            <w:r w:rsidRPr="00A46DCB">
              <w:rPr>
                <w:rFonts w:cs="Times New Roman"/>
              </w:rPr>
              <w:t xml:space="preserve">MACROPROCESO N° 1: PROYECTOS </w:t>
            </w:r>
            <w:r w:rsidR="00E82FEC" w:rsidRPr="00A46DCB">
              <w:rPr>
                <w:rFonts w:cs="Times New Roman"/>
              </w:rPr>
              <w:t>DE INVESTIGACIÓN</w:t>
            </w:r>
          </w:p>
          <w:p w14:paraId="4B9BBCFE" w14:textId="77777777" w:rsidR="00F50361" w:rsidRPr="00A46DCB" w:rsidRDefault="00F50361" w:rsidP="00736ED8">
            <w:pPr>
              <w:pStyle w:val="Prrafodelista"/>
              <w:ind w:left="0"/>
              <w:jc w:val="center"/>
              <w:rPr>
                <w:rFonts w:cs="Times New Roman"/>
              </w:rPr>
            </w:pPr>
          </w:p>
        </w:tc>
      </w:tr>
      <w:tr w:rsidR="00F50361" w:rsidRPr="00A46DCB" w14:paraId="03D0F5BF"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25F47875" w14:textId="77777777" w:rsidR="00F50361" w:rsidRPr="00A46DCB" w:rsidRDefault="00F50361" w:rsidP="00736ED8">
            <w:pPr>
              <w:pStyle w:val="Prrafodelista"/>
              <w:ind w:left="0"/>
              <w:jc w:val="center"/>
              <w:rPr>
                <w:rFonts w:cs="Times New Roman"/>
              </w:rPr>
            </w:pPr>
            <w:r w:rsidRPr="00A46DCB">
              <w:rPr>
                <w:rFonts w:cs="Times New Roman"/>
              </w:rPr>
              <w:t>PROCESOS</w:t>
            </w:r>
          </w:p>
        </w:tc>
        <w:tc>
          <w:tcPr>
            <w:tcW w:w="3311" w:type="dxa"/>
          </w:tcPr>
          <w:p w14:paraId="2EBDF0E7" w14:textId="77777777" w:rsidR="00F50361" w:rsidRPr="00A46DCB"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SUBPROCESOS</w:t>
            </w:r>
          </w:p>
        </w:tc>
        <w:tc>
          <w:tcPr>
            <w:tcW w:w="2658" w:type="dxa"/>
          </w:tcPr>
          <w:p w14:paraId="47CFA3EF" w14:textId="77777777" w:rsidR="00F50361" w:rsidRPr="00A46DCB" w:rsidRDefault="00710FC9"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 xml:space="preserve">METAS </w:t>
            </w:r>
            <w:r w:rsidR="00F50361" w:rsidRPr="00A46DCB">
              <w:rPr>
                <w:rFonts w:cs="Times New Roman"/>
                <w:b/>
              </w:rPr>
              <w:t xml:space="preserve"> (PRODUCTOS)</w:t>
            </w:r>
          </w:p>
        </w:tc>
      </w:tr>
      <w:tr w:rsidR="00F50361" w:rsidRPr="00A46DCB" w14:paraId="50D65B59"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14:paraId="027065C6" w14:textId="77777777" w:rsidR="00F50361" w:rsidRPr="00A46DCB" w:rsidRDefault="00710FC9" w:rsidP="00736ED8">
            <w:pPr>
              <w:pStyle w:val="Prrafodelista"/>
              <w:ind w:left="0"/>
              <w:rPr>
                <w:rFonts w:cs="Times New Roman"/>
              </w:rPr>
            </w:pPr>
            <w:r w:rsidRPr="00A46DCB">
              <w:rPr>
                <w:rFonts w:cs="Times New Roman"/>
              </w:rPr>
              <w:t xml:space="preserve"> </w:t>
            </w:r>
          </w:p>
          <w:p w14:paraId="2CFD180D" w14:textId="77777777" w:rsidR="00F50361" w:rsidRPr="00A46DCB" w:rsidRDefault="00F50361" w:rsidP="00736ED8">
            <w:pPr>
              <w:pStyle w:val="Prrafodelista"/>
              <w:ind w:left="0"/>
              <w:rPr>
                <w:rFonts w:cs="Times New Roman"/>
              </w:rPr>
            </w:pPr>
          </w:p>
          <w:p w14:paraId="04906A45" w14:textId="77777777" w:rsidR="00F50361" w:rsidRPr="00A46DCB" w:rsidRDefault="00F50361" w:rsidP="00736ED8">
            <w:pPr>
              <w:pStyle w:val="Prrafodelista"/>
              <w:ind w:left="0"/>
              <w:rPr>
                <w:rFonts w:cs="Times New Roman"/>
              </w:rPr>
            </w:pPr>
          </w:p>
          <w:p w14:paraId="33497E62" w14:textId="77777777" w:rsidR="00F50361" w:rsidRPr="00A46DCB" w:rsidRDefault="00F50361" w:rsidP="00736ED8">
            <w:pPr>
              <w:pStyle w:val="Prrafodelista"/>
              <w:ind w:left="0"/>
              <w:rPr>
                <w:rFonts w:cs="Times New Roman"/>
              </w:rPr>
            </w:pPr>
          </w:p>
          <w:p w14:paraId="25823A9D" w14:textId="77777777" w:rsidR="00F50361" w:rsidRPr="00A46DCB" w:rsidRDefault="00F50361" w:rsidP="00736ED8">
            <w:pPr>
              <w:pStyle w:val="Prrafodelista"/>
              <w:ind w:left="0"/>
              <w:rPr>
                <w:rFonts w:cs="Times New Roman"/>
              </w:rPr>
            </w:pPr>
          </w:p>
          <w:p w14:paraId="100F57AE" w14:textId="77777777" w:rsidR="00F50361" w:rsidRPr="00A46DCB" w:rsidRDefault="00F50361" w:rsidP="00736ED8">
            <w:pPr>
              <w:pStyle w:val="Prrafodelista"/>
              <w:ind w:left="0"/>
              <w:rPr>
                <w:rFonts w:cs="Times New Roman"/>
              </w:rPr>
            </w:pPr>
          </w:p>
          <w:p w14:paraId="37A35BFE" w14:textId="77777777" w:rsidR="00F50361" w:rsidRPr="00A46DCB" w:rsidRDefault="00F50361" w:rsidP="00736ED8">
            <w:pPr>
              <w:pStyle w:val="Prrafodelista"/>
              <w:ind w:left="0"/>
              <w:rPr>
                <w:rFonts w:cs="Times New Roman"/>
              </w:rPr>
            </w:pPr>
          </w:p>
          <w:p w14:paraId="110CF871" w14:textId="77777777" w:rsidR="00F50361" w:rsidRPr="00A46DCB" w:rsidRDefault="00F50361" w:rsidP="00736ED8">
            <w:pPr>
              <w:pStyle w:val="Prrafodelista"/>
              <w:ind w:left="0"/>
              <w:rPr>
                <w:rFonts w:cs="Times New Roman"/>
              </w:rPr>
            </w:pPr>
          </w:p>
          <w:p w14:paraId="39A3C05F" w14:textId="77777777" w:rsidR="00F50361" w:rsidRPr="00A46DCB" w:rsidRDefault="00F50361" w:rsidP="00736ED8">
            <w:pPr>
              <w:pStyle w:val="Prrafodelista"/>
              <w:ind w:left="0"/>
              <w:rPr>
                <w:rFonts w:cs="Times New Roman"/>
              </w:rPr>
            </w:pPr>
          </w:p>
          <w:p w14:paraId="5A17D4A0" w14:textId="77777777" w:rsidR="00F50361" w:rsidRPr="00A46DCB" w:rsidRDefault="00F50361" w:rsidP="00736ED8">
            <w:pPr>
              <w:pStyle w:val="Prrafodelista"/>
              <w:ind w:left="0"/>
              <w:rPr>
                <w:rFonts w:cs="Times New Roman"/>
                <w:b w:val="0"/>
              </w:rPr>
            </w:pPr>
            <w:r w:rsidRPr="00A46DCB">
              <w:rPr>
                <w:rFonts w:cs="Times New Roman"/>
                <w:b w:val="0"/>
              </w:rPr>
              <w:t>Proyectos con fondos concursables CUICYT</w:t>
            </w:r>
          </w:p>
        </w:tc>
        <w:tc>
          <w:tcPr>
            <w:tcW w:w="3311" w:type="dxa"/>
          </w:tcPr>
          <w:p w14:paraId="5F44EF5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729EC80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Dise</w:t>
            </w:r>
            <w:r w:rsidR="00EC1D9A" w:rsidRPr="00A46DCB">
              <w:rPr>
                <w:rFonts w:cs="Times New Roman"/>
              </w:rPr>
              <w:t>ño de programa de investigación</w:t>
            </w:r>
          </w:p>
        </w:tc>
        <w:tc>
          <w:tcPr>
            <w:tcW w:w="2658" w:type="dxa"/>
          </w:tcPr>
          <w:p w14:paraId="506D86B2" w14:textId="77777777" w:rsidR="00F50361" w:rsidRPr="00A46DCB" w:rsidRDefault="00D91F84" w:rsidP="00D91F84">
            <w:pPr>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1.1</w:t>
            </w:r>
            <w:r w:rsidR="00710FC9" w:rsidRPr="00A46DCB">
              <w:rPr>
                <w:rFonts w:cs="Times New Roman"/>
              </w:rPr>
              <w:t xml:space="preserve"> </w:t>
            </w:r>
            <w:r w:rsidRPr="00A46DCB">
              <w:rPr>
                <w:rFonts w:cs="Times New Roman"/>
              </w:rPr>
              <w:t>Diseño</w:t>
            </w:r>
            <w:r w:rsidR="00F50361" w:rsidRPr="00A46DCB">
              <w:rPr>
                <w:rFonts w:cs="Times New Roman"/>
              </w:rPr>
              <w:t xml:space="preserve"> </w:t>
            </w:r>
            <w:r w:rsidR="00EC1D9A" w:rsidRPr="00A46DCB">
              <w:rPr>
                <w:rFonts w:cs="Times New Roman"/>
              </w:rPr>
              <w:t>de un programa</w:t>
            </w:r>
            <w:r w:rsidR="00F50361" w:rsidRPr="00A46DCB">
              <w:rPr>
                <w:rFonts w:cs="Times New Roman"/>
              </w:rPr>
              <w:t xml:space="preserve"> de investigación, sobre la base de las líneas de investigación existentes </w:t>
            </w:r>
          </w:p>
          <w:p w14:paraId="14D52AC4"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1474C4C0"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4A7B3D5F" w14:textId="77777777" w:rsidR="00F50361" w:rsidRPr="00A46DCB" w:rsidRDefault="00F50361" w:rsidP="00736ED8">
            <w:pPr>
              <w:pStyle w:val="Prrafodelista"/>
              <w:ind w:left="0"/>
              <w:rPr>
                <w:rFonts w:cs="Times New Roman"/>
              </w:rPr>
            </w:pPr>
          </w:p>
        </w:tc>
        <w:tc>
          <w:tcPr>
            <w:tcW w:w="3311" w:type="dxa"/>
          </w:tcPr>
          <w:p w14:paraId="74EE4FC2"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7576B50B"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Capacitación a docentes en diseño de proyectos formato CUICYT</w:t>
            </w:r>
          </w:p>
        </w:tc>
        <w:tc>
          <w:tcPr>
            <w:tcW w:w="2658" w:type="dxa"/>
          </w:tcPr>
          <w:p w14:paraId="660C52AB"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1.2.</w:t>
            </w:r>
            <w:r w:rsidR="00EC1D9A" w:rsidRPr="00A46DCB">
              <w:rPr>
                <w:rFonts w:cs="Times New Roman"/>
              </w:rPr>
              <w:t xml:space="preserve"> </w:t>
            </w:r>
            <w:r w:rsidRPr="00A46DCB">
              <w:rPr>
                <w:rFonts w:cs="Times New Roman"/>
              </w:rPr>
              <w:t>Ejecutados dos eventos de capacitación en formato CUICYT</w:t>
            </w:r>
          </w:p>
          <w:p w14:paraId="01CC44B7"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4B29B219"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5EACA9EE" w14:textId="77777777" w:rsidR="00F50361" w:rsidRPr="00A46DCB" w:rsidRDefault="00F50361" w:rsidP="00736ED8">
            <w:pPr>
              <w:pStyle w:val="Prrafodelista"/>
              <w:ind w:left="0"/>
              <w:rPr>
                <w:rFonts w:cs="Times New Roman"/>
              </w:rPr>
            </w:pPr>
          </w:p>
        </w:tc>
        <w:tc>
          <w:tcPr>
            <w:tcW w:w="3311" w:type="dxa"/>
          </w:tcPr>
          <w:p w14:paraId="20FFF870"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16EAA68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Diseño de proyectos  </w:t>
            </w:r>
          </w:p>
        </w:tc>
        <w:tc>
          <w:tcPr>
            <w:tcW w:w="2658" w:type="dxa"/>
          </w:tcPr>
          <w:p w14:paraId="4303213F" w14:textId="2FCA442A"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1.3.</w:t>
            </w:r>
            <w:r w:rsidR="00710FC9" w:rsidRPr="00A46DCB">
              <w:rPr>
                <w:rFonts w:cs="Times New Roman"/>
              </w:rPr>
              <w:t xml:space="preserve"> </w:t>
            </w:r>
            <w:r w:rsidRPr="00A46DCB">
              <w:rPr>
                <w:rFonts w:cs="Times New Roman"/>
              </w:rPr>
              <w:t xml:space="preserve">Aprobados por el CUICYT al menos </w:t>
            </w:r>
            <w:r w:rsidR="00EC1D9A" w:rsidRPr="00A46DCB">
              <w:rPr>
                <w:rFonts w:cs="Times New Roman"/>
              </w:rPr>
              <w:t>un proyecto</w:t>
            </w:r>
            <w:r w:rsidRPr="00A46DCB">
              <w:rPr>
                <w:rFonts w:cs="Times New Roman"/>
              </w:rPr>
              <w:t xml:space="preserve"> de investigación</w:t>
            </w:r>
            <w:r w:rsidR="00ED25AE">
              <w:rPr>
                <w:rFonts w:cs="Times New Roman"/>
              </w:rPr>
              <w:t xml:space="preserve"> anual presentado por </w:t>
            </w:r>
            <w:r w:rsidR="00ED25AE">
              <w:rPr>
                <w:rFonts w:cs="Times New Roman"/>
              </w:rPr>
              <w:lastRenderedPageBreak/>
              <w:t>docentes con grado de PhD</w:t>
            </w:r>
            <w:r w:rsidRPr="00A46DCB">
              <w:rPr>
                <w:rFonts w:cs="Times New Roman"/>
              </w:rPr>
              <w:t>.</w:t>
            </w:r>
          </w:p>
          <w:p w14:paraId="6A1F3B10"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52BCC5F5"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19A24865" w14:textId="77777777" w:rsidR="00F50361" w:rsidRPr="00A46DCB" w:rsidRDefault="00F50361" w:rsidP="00736ED8">
            <w:pPr>
              <w:pStyle w:val="Prrafodelista"/>
              <w:ind w:left="0"/>
              <w:rPr>
                <w:rFonts w:cs="Times New Roman"/>
              </w:rPr>
            </w:pPr>
          </w:p>
        </w:tc>
        <w:tc>
          <w:tcPr>
            <w:tcW w:w="3311" w:type="dxa"/>
          </w:tcPr>
          <w:p w14:paraId="01BFFFF8"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3DCB863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Ejecución de proyectos</w:t>
            </w:r>
          </w:p>
        </w:tc>
        <w:tc>
          <w:tcPr>
            <w:tcW w:w="2658" w:type="dxa"/>
          </w:tcPr>
          <w:p w14:paraId="43E7C90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1.4.</w:t>
            </w:r>
            <w:r w:rsidR="00710FC9" w:rsidRPr="00A46DCB">
              <w:rPr>
                <w:rFonts w:cs="Times New Roman"/>
              </w:rPr>
              <w:t xml:space="preserve"> </w:t>
            </w:r>
            <w:r w:rsidRPr="00A46DCB">
              <w:rPr>
                <w:rFonts w:cs="Times New Roman"/>
              </w:rPr>
              <w:t>Ejecutados al menos el 80% de los proyectos aprobados.</w:t>
            </w:r>
          </w:p>
          <w:p w14:paraId="2E176650"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29CA1304"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2F031901" w14:textId="77777777" w:rsidR="00F50361" w:rsidRPr="00A46DCB" w:rsidRDefault="00F50361" w:rsidP="00736ED8">
            <w:pPr>
              <w:pStyle w:val="Prrafodelista"/>
              <w:ind w:left="0"/>
              <w:rPr>
                <w:rFonts w:cs="Times New Roman"/>
              </w:rPr>
            </w:pPr>
          </w:p>
        </w:tc>
        <w:tc>
          <w:tcPr>
            <w:tcW w:w="3311" w:type="dxa"/>
          </w:tcPr>
          <w:p w14:paraId="24E2FC6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32F9C85F"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Presentación de Informe Final  de Investigación</w:t>
            </w:r>
          </w:p>
        </w:tc>
        <w:tc>
          <w:tcPr>
            <w:tcW w:w="2658" w:type="dxa"/>
          </w:tcPr>
          <w:p w14:paraId="3388ACE5"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1.5.</w:t>
            </w:r>
            <w:r w:rsidR="00710FC9" w:rsidRPr="00A46DCB">
              <w:rPr>
                <w:rFonts w:cs="Times New Roman"/>
              </w:rPr>
              <w:t xml:space="preserve"> </w:t>
            </w:r>
            <w:r w:rsidRPr="00A46DCB">
              <w:rPr>
                <w:rFonts w:cs="Times New Roman"/>
              </w:rPr>
              <w:t>Presentados el informe final el 100% de los proyectos ejecutados.</w:t>
            </w:r>
          </w:p>
          <w:p w14:paraId="1D5D9281"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1E634422"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4848441D" w14:textId="77777777" w:rsidR="00F50361" w:rsidRPr="00A46DCB" w:rsidRDefault="00F50361" w:rsidP="00736ED8">
            <w:pPr>
              <w:pStyle w:val="Prrafodelista"/>
              <w:ind w:left="0"/>
              <w:rPr>
                <w:rFonts w:cs="Times New Roman"/>
              </w:rPr>
            </w:pPr>
          </w:p>
        </w:tc>
        <w:tc>
          <w:tcPr>
            <w:tcW w:w="3311" w:type="dxa"/>
          </w:tcPr>
          <w:p w14:paraId="1769E73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54D76120"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Evaluación de fases del proyecto</w:t>
            </w:r>
          </w:p>
        </w:tc>
        <w:tc>
          <w:tcPr>
            <w:tcW w:w="2658" w:type="dxa"/>
          </w:tcPr>
          <w:p w14:paraId="65B5DB0B"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1.6.</w:t>
            </w:r>
            <w:r w:rsidR="00710FC9" w:rsidRPr="00A46DCB">
              <w:rPr>
                <w:rFonts w:cs="Times New Roman"/>
              </w:rPr>
              <w:t xml:space="preserve"> </w:t>
            </w:r>
            <w:r w:rsidRPr="00A46DCB">
              <w:rPr>
                <w:rFonts w:cs="Times New Roman"/>
              </w:rPr>
              <w:t xml:space="preserve">Evaluados, en cada una de las </w:t>
            </w:r>
            <w:r w:rsidR="00EC1D9A" w:rsidRPr="00A46DCB">
              <w:rPr>
                <w:rFonts w:cs="Times New Roman"/>
              </w:rPr>
              <w:t>fases, todos</w:t>
            </w:r>
            <w:r w:rsidRPr="00A46DCB">
              <w:rPr>
                <w:rFonts w:cs="Times New Roman"/>
              </w:rPr>
              <w:t xml:space="preserve"> los proyectos de investigación.</w:t>
            </w:r>
          </w:p>
          <w:p w14:paraId="0CA12DB6"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4B4529B2"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14:paraId="61399BD9" w14:textId="77777777" w:rsidR="00F50361" w:rsidRPr="00A46DCB" w:rsidRDefault="00F50361" w:rsidP="00736ED8">
            <w:pPr>
              <w:pStyle w:val="Prrafodelista"/>
              <w:ind w:left="0"/>
              <w:rPr>
                <w:rFonts w:cs="Times New Roman"/>
                <w:b w:val="0"/>
              </w:rPr>
            </w:pPr>
          </w:p>
          <w:p w14:paraId="7A1CC951" w14:textId="77777777" w:rsidR="00F50361" w:rsidRPr="00A46DCB" w:rsidRDefault="00F50361" w:rsidP="00736ED8">
            <w:pPr>
              <w:pStyle w:val="Prrafodelista"/>
              <w:ind w:left="0"/>
              <w:rPr>
                <w:rFonts w:cs="Times New Roman"/>
                <w:b w:val="0"/>
              </w:rPr>
            </w:pPr>
          </w:p>
          <w:p w14:paraId="3D64216F" w14:textId="77777777" w:rsidR="00F50361" w:rsidRPr="00A46DCB" w:rsidRDefault="00F50361" w:rsidP="00736ED8">
            <w:pPr>
              <w:pStyle w:val="Prrafodelista"/>
              <w:ind w:left="0"/>
              <w:rPr>
                <w:rFonts w:cs="Times New Roman"/>
                <w:b w:val="0"/>
              </w:rPr>
            </w:pPr>
          </w:p>
          <w:p w14:paraId="456386A6" w14:textId="77777777" w:rsidR="00F50361" w:rsidRPr="00A46DCB" w:rsidRDefault="00F50361" w:rsidP="00736ED8">
            <w:pPr>
              <w:pStyle w:val="Prrafodelista"/>
              <w:ind w:left="0"/>
              <w:rPr>
                <w:rFonts w:cs="Times New Roman"/>
                <w:b w:val="0"/>
              </w:rPr>
            </w:pPr>
          </w:p>
          <w:p w14:paraId="16317AA7" w14:textId="77777777" w:rsidR="00F50361" w:rsidRPr="00A46DCB" w:rsidRDefault="00F50361" w:rsidP="00736ED8">
            <w:pPr>
              <w:pStyle w:val="Prrafodelista"/>
              <w:ind w:left="0"/>
              <w:rPr>
                <w:rFonts w:cs="Times New Roman"/>
                <w:b w:val="0"/>
              </w:rPr>
            </w:pPr>
          </w:p>
          <w:p w14:paraId="033B252C" w14:textId="77777777" w:rsidR="00F50361" w:rsidRPr="00A46DCB" w:rsidRDefault="00F50361" w:rsidP="00736ED8">
            <w:pPr>
              <w:pStyle w:val="Prrafodelista"/>
              <w:ind w:left="0"/>
              <w:rPr>
                <w:rFonts w:cs="Times New Roman"/>
                <w:b w:val="0"/>
              </w:rPr>
            </w:pPr>
            <w:r w:rsidRPr="00A46DCB">
              <w:rPr>
                <w:rFonts w:cs="Times New Roman"/>
                <w:b w:val="0"/>
              </w:rPr>
              <w:t>Proyectos internos de la facultad</w:t>
            </w:r>
          </w:p>
        </w:tc>
        <w:tc>
          <w:tcPr>
            <w:tcW w:w="3311" w:type="dxa"/>
          </w:tcPr>
          <w:p w14:paraId="0F0DCDEC"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1FA18E69"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13E11B0E"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Diseño de proyectos  </w:t>
            </w:r>
          </w:p>
        </w:tc>
        <w:tc>
          <w:tcPr>
            <w:tcW w:w="2658" w:type="dxa"/>
          </w:tcPr>
          <w:p w14:paraId="3DD79172" w14:textId="7E968AC3"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1.7.</w:t>
            </w:r>
            <w:r w:rsidR="00710FC9" w:rsidRPr="00A46DCB">
              <w:rPr>
                <w:rFonts w:cs="Times New Roman"/>
              </w:rPr>
              <w:t xml:space="preserve"> </w:t>
            </w:r>
            <w:r w:rsidRPr="00A46DCB">
              <w:rPr>
                <w:rFonts w:cs="Times New Roman"/>
              </w:rPr>
              <w:t>Aprobad</w:t>
            </w:r>
            <w:r w:rsidR="00AD54F7" w:rsidRPr="00A46DCB">
              <w:rPr>
                <w:rFonts w:cs="Times New Roman"/>
              </w:rPr>
              <w:t xml:space="preserve">os por el </w:t>
            </w:r>
            <w:r w:rsidR="001A2C2A">
              <w:rPr>
                <w:rFonts w:cs="Times New Roman"/>
              </w:rPr>
              <w:t>Honorable consejo directivo (</w:t>
            </w:r>
            <w:r w:rsidR="00BF7695" w:rsidRPr="00A46DCB">
              <w:rPr>
                <w:rFonts w:cs="Times New Roman"/>
              </w:rPr>
              <w:t>HCD</w:t>
            </w:r>
            <w:r w:rsidR="001A2C2A">
              <w:rPr>
                <w:rFonts w:cs="Times New Roman"/>
              </w:rPr>
              <w:t>)</w:t>
            </w:r>
            <w:r w:rsidR="00AD54F7" w:rsidRPr="00A46DCB">
              <w:rPr>
                <w:rFonts w:cs="Times New Roman"/>
              </w:rPr>
              <w:t xml:space="preserve">, </w:t>
            </w:r>
            <w:r w:rsidR="00BF7695" w:rsidRPr="00A46DCB">
              <w:rPr>
                <w:rFonts w:cs="Times New Roman"/>
              </w:rPr>
              <w:t>al menos 8</w:t>
            </w:r>
            <w:r w:rsidRPr="00A46DCB">
              <w:rPr>
                <w:rFonts w:cs="Times New Roman"/>
              </w:rPr>
              <w:t xml:space="preserve"> proyectos internos de investigación de la facultad.</w:t>
            </w:r>
          </w:p>
          <w:p w14:paraId="11F3A672"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69F7EB47"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375D7A0A" w14:textId="77777777" w:rsidR="00F50361" w:rsidRPr="00A46DCB" w:rsidRDefault="00F50361" w:rsidP="00736ED8">
            <w:pPr>
              <w:pStyle w:val="Prrafodelista"/>
              <w:ind w:left="0"/>
              <w:rPr>
                <w:rFonts w:cs="Times New Roman"/>
                <w:b w:val="0"/>
              </w:rPr>
            </w:pPr>
          </w:p>
        </w:tc>
        <w:tc>
          <w:tcPr>
            <w:tcW w:w="3311" w:type="dxa"/>
          </w:tcPr>
          <w:p w14:paraId="181FAC7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22770F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Ejecución de proyectos</w:t>
            </w:r>
          </w:p>
        </w:tc>
        <w:tc>
          <w:tcPr>
            <w:tcW w:w="2658" w:type="dxa"/>
          </w:tcPr>
          <w:p w14:paraId="0E24E476"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1.8. Ejecutados al menos el 80% de los proyectos aprobados.</w:t>
            </w:r>
          </w:p>
          <w:p w14:paraId="385D2F9A"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1DD7FF8C"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6709F5CE" w14:textId="77777777" w:rsidR="00F50361" w:rsidRPr="00A46DCB" w:rsidRDefault="00F50361" w:rsidP="00736ED8">
            <w:pPr>
              <w:pStyle w:val="Prrafodelista"/>
              <w:ind w:left="0"/>
              <w:rPr>
                <w:rFonts w:cs="Times New Roman"/>
                <w:b w:val="0"/>
              </w:rPr>
            </w:pPr>
          </w:p>
        </w:tc>
        <w:tc>
          <w:tcPr>
            <w:tcW w:w="3311" w:type="dxa"/>
          </w:tcPr>
          <w:p w14:paraId="0427D91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07BF5D5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Presentación de Informe Final  de Investigación</w:t>
            </w:r>
          </w:p>
        </w:tc>
        <w:tc>
          <w:tcPr>
            <w:tcW w:w="2658" w:type="dxa"/>
          </w:tcPr>
          <w:p w14:paraId="536C5EE5"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1.9. Presentados el informe final el 100% de los proyectos ejecutados.</w:t>
            </w:r>
          </w:p>
          <w:p w14:paraId="7F8148EF"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282DD9C4"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0273681E" w14:textId="77777777" w:rsidR="00F50361" w:rsidRPr="00A46DCB" w:rsidRDefault="00F50361" w:rsidP="00736ED8">
            <w:pPr>
              <w:pStyle w:val="Prrafodelista"/>
              <w:ind w:left="0"/>
              <w:rPr>
                <w:rFonts w:cs="Times New Roman"/>
                <w:b w:val="0"/>
              </w:rPr>
            </w:pPr>
          </w:p>
        </w:tc>
        <w:tc>
          <w:tcPr>
            <w:tcW w:w="3311" w:type="dxa"/>
          </w:tcPr>
          <w:p w14:paraId="206DFA9A"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3633A62A"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Evaluación de fases del proyecto</w:t>
            </w:r>
          </w:p>
        </w:tc>
        <w:tc>
          <w:tcPr>
            <w:tcW w:w="2658" w:type="dxa"/>
          </w:tcPr>
          <w:p w14:paraId="767A56EC"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1.10.</w:t>
            </w:r>
            <w:r w:rsidR="00710FC9" w:rsidRPr="00A46DCB">
              <w:rPr>
                <w:rFonts w:cs="Times New Roman"/>
              </w:rPr>
              <w:t xml:space="preserve"> </w:t>
            </w:r>
            <w:r w:rsidRPr="00A46DCB">
              <w:rPr>
                <w:rFonts w:cs="Times New Roman"/>
              </w:rPr>
              <w:t xml:space="preserve">Evaluados, en cada una de las </w:t>
            </w:r>
            <w:r w:rsidR="00BF7695" w:rsidRPr="00A46DCB">
              <w:rPr>
                <w:rFonts w:cs="Times New Roman"/>
              </w:rPr>
              <w:t>fases, todos</w:t>
            </w:r>
            <w:r w:rsidRPr="00A46DCB">
              <w:rPr>
                <w:rFonts w:cs="Times New Roman"/>
              </w:rPr>
              <w:t xml:space="preserve"> los proyectos de investigación.</w:t>
            </w:r>
          </w:p>
          <w:p w14:paraId="4E65886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2C62C626"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14:paraId="0207F698" w14:textId="77777777" w:rsidR="00F50361" w:rsidRPr="00A46DCB" w:rsidRDefault="00F50361" w:rsidP="00736ED8">
            <w:pPr>
              <w:pStyle w:val="Prrafodelista"/>
              <w:ind w:left="0"/>
              <w:rPr>
                <w:rFonts w:cs="Times New Roman"/>
                <w:b w:val="0"/>
              </w:rPr>
            </w:pPr>
          </w:p>
          <w:p w14:paraId="068BD627" w14:textId="77777777" w:rsidR="00F50361" w:rsidRPr="00A46DCB" w:rsidRDefault="00F50361" w:rsidP="00736ED8">
            <w:pPr>
              <w:pStyle w:val="Prrafodelista"/>
              <w:ind w:left="0"/>
              <w:rPr>
                <w:rFonts w:cs="Times New Roman"/>
                <w:b w:val="0"/>
              </w:rPr>
            </w:pPr>
          </w:p>
          <w:p w14:paraId="3DA33ABC" w14:textId="77777777" w:rsidR="00F50361" w:rsidRPr="00A46DCB" w:rsidRDefault="00F50361" w:rsidP="00736ED8">
            <w:pPr>
              <w:pStyle w:val="Prrafodelista"/>
              <w:ind w:left="0"/>
              <w:rPr>
                <w:rFonts w:cs="Times New Roman"/>
                <w:b w:val="0"/>
              </w:rPr>
            </w:pPr>
          </w:p>
          <w:p w14:paraId="3A112158" w14:textId="77777777" w:rsidR="00F50361" w:rsidRPr="00A46DCB" w:rsidRDefault="00F50361" w:rsidP="00736ED8">
            <w:pPr>
              <w:pStyle w:val="Prrafodelista"/>
              <w:ind w:left="0"/>
              <w:rPr>
                <w:rFonts w:cs="Times New Roman"/>
                <w:b w:val="0"/>
              </w:rPr>
            </w:pPr>
          </w:p>
          <w:p w14:paraId="3E38FC78" w14:textId="77777777" w:rsidR="00F50361" w:rsidRPr="00A46DCB" w:rsidRDefault="00F50361" w:rsidP="00736ED8">
            <w:pPr>
              <w:pStyle w:val="Prrafodelista"/>
              <w:ind w:left="0"/>
              <w:rPr>
                <w:rFonts w:cs="Times New Roman"/>
                <w:b w:val="0"/>
              </w:rPr>
            </w:pPr>
          </w:p>
          <w:p w14:paraId="2B3A56B8" w14:textId="77777777" w:rsidR="00F50361" w:rsidRPr="00A46DCB" w:rsidRDefault="00F50361" w:rsidP="00736ED8">
            <w:pPr>
              <w:pStyle w:val="Prrafodelista"/>
              <w:ind w:left="0"/>
              <w:rPr>
                <w:rFonts w:cs="Times New Roman"/>
                <w:b w:val="0"/>
              </w:rPr>
            </w:pPr>
          </w:p>
          <w:p w14:paraId="781DA37D" w14:textId="77777777" w:rsidR="00F50361" w:rsidRPr="00A46DCB" w:rsidRDefault="00F50361" w:rsidP="00736ED8">
            <w:pPr>
              <w:pStyle w:val="Prrafodelista"/>
              <w:ind w:left="0"/>
              <w:rPr>
                <w:rFonts w:cs="Times New Roman"/>
                <w:b w:val="0"/>
              </w:rPr>
            </w:pPr>
            <w:r w:rsidRPr="00A46DCB">
              <w:rPr>
                <w:rFonts w:cs="Times New Roman"/>
                <w:b w:val="0"/>
              </w:rPr>
              <w:t>Proyectos Internacionales</w:t>
            </w:r>
          </w:p>
        </w:tc>
        <w:tc>
          <w:tcPr>
            <w:tcW w:w="3311" w:type="dxa"/>
          </w:tcPr>
          <w:p w14:paraId="2415D9AA"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754C0DEB"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Firma de convenios específicos</w:t>
            </w:r>
          </w:p>
        </w:tc>
        <w:tc>
          <w:tcPr>
            <w:tcW w:w="2658" w:type="dxa"/>
          </w:tcPr>
          <w:p w14:paraId="01BEF54C"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1.11. Firmados al menos </w:t>
            </w:r>
            <w:r w:rsidR="00AD54F7" w:rsidRPr="00A46DCB">
              <w:rPr>
                <w:rFonts w:cs="Times New Roman"/>
              </w:rPr>
              <w:t>1 proyecto</w:t>
            </w:r>
            <w:r w:rsidRPr="00A46DCB">
              <w:rPr>
                <w:rFonts w:cs="Times New Roman"/>
              </w:rPr>
              <w:t xml:space="preserve"> </w:t>
            </w:r>
            <w:r w:rsidR="00AD54F7" w:rsidRPr="00A46DCB">
              <w:rPr>
                <w:rFonts w:cs="Times New Roman"/>
              </w:rPr>
              <w:t xml:space="preserve">de </w:t>
            </w:r>
            <w:r w:rsidR="00A2414D" w:rsidRPr="00A46DCB">
              <w:rPr>
                <w:rFonts w:cs="Times New Roman"/>
              </w:rPr>
              <w:t>colabora</w:t>
            </w:r>
            <w:r w:rsidR="00AD54F7" w:rsidRPr="00A46DCB">
              <w:rPr>
                <w:rFonts w:cs="Times New Roman"/>
              </w:rPr>
              <w:t>ción internacional</w:t>
            </w:r>
            <w:r w:rsidRPr="00A46DCB">
              <w:rPr>
                <w:rFonts w:cs="Times New Roman"/>
              </w:rPr>
              <w:t>.</w:t>
            </w:r>
          </w:p>
          <w:p w14:paraId="15D52114"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79D53C42"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64586E07" w14:textId="77777777" w:rsidR="00F50361" w:rsidRPr="00A46DCB" w:rsidRDefault="00F50361" w:rsidP="00736ED8">
            <w:pPr>
              <w:pStyle w:val="Prrafodelista"/>
              <w:ind w:left="0"/>
              <w:rPr>
                <w:rFonts w:cs="Times New Roman"/>
              </w:rPr>
            </w:pPr>
          </w:p>
        </w:tc>
        <w:tc>
          <w:tcPr>
            <w:tcW w:w="3311" w:type="dxa"/>
          </w:tcPr>
          <w:p w14:paraId="2F81F4A9"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2793C360"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Diseño de proyectos  </w:t>
            </w:r>
          </w:p>
        </w:tc>
        <w:tc>
          <w:tcPr>
            <w:tcW w:w="2658" w:type="dxa"/>
          </w:tcPr>
          <w:p w14:paraId="6ABAF46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1.12. Diseñados </w:t>
            </w:r>
            <w:r w:rsidR="00AD54F7" w:rsidRPr="00A46DCB">
              <w:rPr>
                <w:rFonts w:cs="Times New Roman"/>
              </w:rPr>
              <w:t xml:space="preserve">al menos </w:t>
            </w:r>
            <w:r w:rsidR="00BF7695" w:rsidRPr="00A46DCB">
              <w:rPr>
                <w:rFonts w:cs="Times New Roman"/>
              </w:rPr>
              <w:t>un proyecto</w:t>
            </w:r>
            <w:r w:rsidRPr="00A46DCB">
              <w:rPr>
                <w:rFonts w:cs="Times New Roman"/>
              </w:rPr>
              <w:t xml:space="preserve"> de investigación internacionales.</w:t>
            </w:r>
          </w:p>
          <w:p w14:paraId="213E9B36"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44314433"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0475A16C" w14:textId="77777777" w:rsidR="00F50361" w:rsidRPr="00A46DCB" w:rsidRDefault="00F50361" w:rsidP="00736ED8">
            <w:pPr>
              <w:pStyle w:val="Prrafodelista"/>
              <w:ind w:left="0"/>
              <w:rPr>
                <w:rFonts w:cs="Times New Roman"/>
              </w:rPr>
            </w:pPr>
          </w:p>
        </w:tc>
        <w:tc>
          <w:tcPr>
            <w:tcW w:w="3311" w:type="dxa"/>
          </w:tcPr>
          <w:p w14:paraId="2FBE600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35761A4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0EDAB85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Ejecución de proyectos</w:t>
            </w:r>
          </w:p>
        </w:tc>
        <w:tc>
          <w:tcPr>
            <w:tcW w:w="2658" w:type="dxa"/>
          </w:tcPr>
          <w:p w14:paraId="77DE8AF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1.13. Ejecutados </w:t>
            </w:r>
            <w:r w:rsidR="00D5212F" w:rsidRPr="00A46DCB">
              <w:rPr>
                <w:rFonts w:cs="Times New Roman"/>
              </w:rPr>
              <w:t>un proyecto internacional</w:t>
            </w:r>
            <w:r w:rsidRPr="00A46DCB">
              <w:rPr>
                <w:rFonts w:cs="Times New Roman"/>
              </w:rPr>
              <w:t xml:space="preserve"> de investigación de acuerdo al cronograma de trabajo.</w:t>
            </w:r>
          </w:p>
          <w:p w14:paraId="2F8609C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2034D015"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31122182" w14:textId="77777777" w:rsidR="00F50361" w:rsidRPr="00A46DCB" w:rsidRDefault="00F50361" w:rsidP="00736ED8">
            <w:pPr>
              <w:pStyle w:val="Prrafodelista"/>
              <w:ind w:left="0"/>
              <w:rPr>
                <w:rFonts w:cs="Times New Roman"/>
              </w:rPr>
            </w:pPr>
          </w:p>
        </w:tc>
        <w:tc>
          <w:tcPr>
            <w:tcW w:w="3311" w:type="dxa"/>
          </w:tcPr>
          <w:p w14:paraId="1F9C4EEC"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4A8C6D47"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Presentación de Informe Final  de Investigación</w:t>
            </w:r>
          </w:p>
        </w:tc>
        <w:tc>
          <w:tcPr>
            <w:tcW w:w="2658" w:type="dxa"/>
          </w:tcPr>
          <w:p w14:paraId="084929D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1.14. El 80 % de los docentes que realizan investigaciones presentan el informe final de investigación.</w:t>
            </w:r>
          </w:p>
          <w:p w14:paraId="79D5F56A"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70B8BF74"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251F70C0" w14:textId="77777777" w:rsidR="00F50361" w:rsidRPr="00A46DCB" w:rsidRDefault="00F50361" w:rsidP="00736ED8">
            <w:pPr>
              <w:pStyle w:val="Prrafodelista"/>
              <w:ind w:left="0"/>
              <w:rPr>
                <w:rFonts w:cs="Times New Roman"/>
              </w:rPr>
            </w:pPr>
          </w:p>
        </w:tc>
        <w:tc>
          <w:tcPr>
            <w:tcW w:w="3311" w:type="dxa"/>
          </w:tcPr>
          <w:p w14:paraId="4235354A"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0E4A32E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Evaluación de fases del proyecto</w:t>
            </w:r>
          </w:p>
        </w:tc>
        <w:tc>
          <w:tcPr>
            <w:tcW w:w="2658" w:type="dxa"/>
          </w:tcPr>
          <w:p w14:paraId="4F9055CF"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1.15. Evaluados, en cada una de las </w:t>
            </w:r>
            <w:r w:rsidR="00BF7695" w:rsidRPr="00A46DCB">
              <w:rPr>
                <w:rFonts w:cs="Times New Roman"/>
              </w:rPr>
              <w:t>fases, todos</w:t>
            </w:r>
            <w:r w:rsidRPr="00A46DCB">
              <w:rPr>
                <w:rFonts w:cs="Times New Roman"/>
              </w:rPr>
              <w:t xml:space="preserve"> los proyectos de investigación.</w:t>
            </w:r>
          </w:p>
          <w:p w14:paraId="6F38CA60"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7BB5AAB7" w14:textId="77777777" w:rsidTr="00736E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val="restart"/>
          </w:tcPr>
          <w:p w14:paraId="7A95CBA2" w14:textId="77777777" w:rsidR="00F50361" w:rsidRPr="00A46DCB" w:rsidRDefault="00F50361" w:rsidP="00736ED8">
            <w:pPr>
              <w:pStyle w:val="Prrafodelista"/>
              <w:ind w:left="0"/>
              <w:rPr>
                <w:rFonts w:cs="Times New Roman"/>
              </w:rPr>
            </w:pPr>
          </w:p>
          <w:p w14:paraId="5FB207DA" w14:textId="77777777" w:rsidR="00F50361" w:rsidRPr="00A46DCB" w:rsidRDefault="00F50361" w:rsidP="00736ED8">
            <w:pPr>
              <w:pStyle w:val="Prrafodelista"/>
              <w:ind w:left="0"/>
              <w:rPr>
                <w:rFonts w:cs="Times New Roman"/>
              </w:rPr>
            </w:pPr>
          </w:p>
          <w:p w14:paraId="4BE415BA" w14:textId="77777777" w:rsidR="00F50361" w:rsidRPr="00A46DCB" w:rsidRDefault="00F50361" w:rsidP="00736ED8">
            <w:pPr>
              <w:pStyle w:val="Prrafodelista"/>
              <w:ind w:left="0"/>
              <w:rPr>
                <w:rFonts w:cs="Times New Roman"/>
                <w:b w:val="0"/>
              </w:rPr>
            </w:pPr>
          </w:p>
          <w:p w14:paraId="0822711E" w14:textId="77777777" w:rsidR="00F50361" w:rsidRPr="00A46DCB" w:rsidRDefault="00F50361" w:rsidP="00736ED8">
            <w:pPr>
              <w:pStyle w:val="Prrafodelista"/>
              <w:ind w:left="0"/>
              <w:rPr>
                <w:rFonts w:cs="Times New Roman"/>
                <w:b w:val="0"/>
              </w:rPr>
            </w:pPr>
          </w:p>
          <w:p w14:paraId="2C5A38A2" w14:textId="77777777" w:rsidR="00F50361" w:rsidRPr="00A46DCB" w:rsidRDefault="00F50361" w:rsidP="00736ED8">
            <w:pPr>
              <w:pStyle w:val="Prrafodelista"/>
              <w:ind w:left="0"/>
              <w:rPr>
                <w:rFonts w:cs="Times New Roman"/>
                <w:b w:val="0"/>
              </w:rPr>
            </w:pPr>
            <w:r w:rsidRPr="00A46DCB">
              <w:rPr>
                <w:rFonts w:cs="Times New Roman"/>
                <w:b w:val="0"/>
              </w:rPr>
              <w:t>Semilleros de Investigación</w:t>
            </w:r>
          </w:p>
          <w:p w14:paraId="1C3B6330" w14:textId="77777777" w:rsidR="00F50361" w:rsidRPr="00A46DCB" w:rsidRDefault="00F50361" w:rsidP="00736ED8">
            <w:pPr>
              <w:pStyle w:val="Prrafodelista"/>
              <w:ind w:left="0"/>
              <w:rPr>
                <w:rFonts w:cs="Times New Roman"/>
                <w:b w:val="0"/>
              </w:rPr>
            </w:pPr>
            <w:r w:rsidRPr="00A46DCB">
              <w:rPr>
                <w:rFonts w:cs="Times New Roman"/>
                <w:b w:val="0"/>
              </w:rPr>
              <w:t>(Investigación Formativa)</w:t>
            </w:r>
          </w:p>
        </w:tc>
        <w:tc>
          <w:tcPr>
            <w:tcW w:w="3311" w:type="dxa"/>
          </w:tcPr>
          <w:p w14:paraId="2D58F517"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48BF463A"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Conformación de semilleros de investigación</w:t>
            </w:r>
          </w:p>
        </w:tc>
        <w:tc>
          <w:tcPr>
            <w:tcW w:w="2658" w:type="dxa"/>
          </w:tcPr>
          <w:p w14:paraId="6CF5F4DC" w14:textId="391287A6"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1.16. Conformados </w:t>
            </w:r>
            <w:r w:rsidR="001816A1" w:rsidRPr="00A46DCB">
              <w:rPr>
                <w:rFonts w:cs="Times New Roman"/>
              </w:rPr>
              <w:t xml:space="preserve">de </w:t>
            </w:r>
            <w:r w:rsidRPr="00A46DCB">
              <w:rPr>
                <w:rFonts w:cs="Times New Roman"/>
              </w:rPr>
              <w:t xml:space="preserve">al menos </w:t>
            </w:r>
            <w:r w:rsidR="001A2C2A">
              <w:rPr>
                <w:rFonts w:cs="Times New Roman"/>
              </w:rPr>
              <w:t>2</w:t>
            </w:r>
            <w:r w:rsidRPr="00A46DCB">
              <w:rPr>
                <w:rFonts w:cs="Times New Roman"/>
              </w:rPr>
              <w:t xml:space="preserve"> semillero</w:t>
            </w:r>
            <w:r w:rsidR="001816A1" w:rsidRPr="00A46DCB">
              <w:rPr>
                <w:rFonts w:cs="Times New Roman"/>
              </w:rPr>
              <w:t>s</w:t>
            </w:r>
            <w:r w:rsidRPr="00A46DCB">
              <w:rPr>
                <w:rFonts w:cs="Times New Roman"/>
              </w:rPr>
              <w:t xml:space="preserve"> de investigación.</w:t>
            </w:r>
          </w:p>
          <w:p w14:paraId="32BF9B4D"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A46DCB" w14:paraId="286DFC7D" w14:textId="77777777" w:rsidTr="00736E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vMerge/>
          </w:tcPr>
          <w:p w14:paraId="03633535" w14:textId="77777777" w:rsidR="00F50361" w:rsidRPr="00A46DCB" w:rsidRDefault="00F50361" w:rsidP="00736ED8">
            <w:pPr>
              <w:pStyle w:val="Prrafodelista"/>
              <w:ind w:left="0"/>
              <w:rPr>
                <w:rFonts w:cs="Times New Roman"/>
              </w:rPr>
            </w:pPr>
          </w:p>
        </w:tc>
        <w:tc>
          <w:tcPr>
            <w:tcW w:w="3311" w:type="dxa"/>
          </w:tcPr>
          <w:p w14:paraId="0FFCD62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71B02381"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Socialización de proyectos de investigación de los semilleros.</w:t>
            </w:r>
          </w:p>
        </w:tc>
        <w:tc>
          <w:tcPr>
            <w:tcW w:w="2658" w:type="dxa"/>
          </w:tcPr>
          <w:p w14:paraId="0D4EF272"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1.17. El 80 % de los semillero</w:t>
            </w:r>
            <w:r w:rsidR="001816A1" w:rsidRPr="00A46DCB">
              <w:rPr>
                <w:rFonts w:cs="Times New Roman"/>
              </w:rPr>
              <w:t xml:space="preserve">s de investigación, exponen </w:t>
            </w:r>
            <w:r w:rsidRPr="00A46DCB">
              <w:rPr>
                <w:rFonts w:cs="Times New Roman"/>
              </w:rPr>
              <w:t xml:space="preserve">sus resultados en una feria de semilleros.  </w:t>
            </w:r>
          </w:p>
          <w:p w14:paraId="28B7A62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bl>
    <w:p w14:paraId="1E7C047B" w14:textId="77777777" w:rsidR="00F50361" w:rsidRDefault="00F50361" w:rsidP="00F50361">
      <w:pPr>
        <w:rPr>
          <w:b/>
          <w:sz w:val="24"/>
          <w:szCs w:val="24"/>
        </w:rPr>
      </w:pPr>
    </w:p>
    <w:p w14:paraId="16C49796" w14:textId="77777777" w:rsidR="00A46DCB" w:rsidRDefault="00A46DCB" w:rsidP="00F50361">
      <w:pPr>
        <w:rPr>
          <w:b/>
          <w:sz w:val="24"/>
          <w:szCs w:val="24"/>
        </w:rPr>
      </w:pPr>
    </w:p>
    <w:tbl>
      <w:tblPr>
        <w:tblStyle w:val="Cuadrculaclara-nfasis2"/>
        <w:tblW w:w="0" w:type="auto"/>
        <w:tblLook w:val="04A0" w:firstRow="1" w:lastRow="0" w:firstColumn="1" w:lastColumn="0" w:noHBand="0" w:noVBand="1"/>
      </w:tblPr>
      <w:tblGrid>
        <w:gridCol w:w="2905"/>
        <w:gridCol w:w="3074"/>
        <w:gridCol w:w="2505"/>
      </w:tblGrid>
      <w:tr w:rsidR="00F50361" w:rsidRPr="00A46DCB" w14:paraId="4BC92641" w14:textId="77777777" w:rsidTr="00117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0" w:type="dxa"/>
            <w:gridSpan w:val="3"/>
          </w:tcPr>
          <w:p w14:paraId="0EF8121D" w14:textId="77777777" w:rsidR="00F50361" w:rsidRPr="00A46DCB" w:rsidRDefault="00F50361" w:rsidP="00736ED8">
            <w:pPr>
              <w:pStyle w:val="Prrafodelista"/>
              <w:ind w:left="0"/>
              <w:jc w:val="center"/>
              <w:rPr>
                <w:rFonts w:cs="Times New Roman"/>
              </w:rPr>
            </w:pPr>
            <w:r w:rsidRPr="00A46DCB">
              <w:rPr>
                <w:rFonts w:cs="Times New Roman"/>
              </w:rPr>
              <w:t>MACROPOROCESO N° 2:  PUBLICACIONES CIENTÍFICAS</w:t>
            </w:r>
          </w:p>
          <w:p w14:paraId="5DDB93FD" w14:textId="77777777" w:rsidR="00F50361" w:rsidRPr="00A46DCB" w:rsidRDefault="00F50361" w:rsidP="00736ED8">
            <w:pPr>
              <w:pStyle w:val="Prrafodelista"/>
              <w:ind w:left="0"/>
              <w:jc w:val="center"/>
              <w:rPr>
                <w:rFonts w:cs="Times New Roman"/>
                <w:b w:val="0"/>
              </w:rPr>
            </w:pPr>
          </w:p>
        </w:tc>
      </w:tr>
      <w:tr w:rsidR="00F50361" w:rsidRPr="00A46DCB" w14:paraId="1A13DB2E" w14:textId="77777777" w:rsidTr="0011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14:paraId="7ECD612E" w14:textId="77777777" w:rsidR="00F50361" w:rsidRPr="00A46DCB" w:rsidRDefault="00F50361" w:rsidP="00736ED8">
            <w:pPr>
              <w:pStyle w:val="Prrafodelista"/>
              <w:ind w:left="0"/>
              <w:jc w:val="center"/>
              <w:rPr>
                <w:rFonts w:cs="Times New Roman"/>
              </w:rPr>
            </w:pPr>
            <w:r w:rsidRPr="00A46DCB">
              <w:rPr>
                <w:rFonts w:cs="Times New Roman"/>
              </w:rPr>
              <w:t>PROCESOS</w:t>
            </w:r>
          </w:p>
        </w:tc>
        <w:tc>
          <w:tcPr>
            <w:tcW w:w="3159" w:type="dxa"/>
          </w:tcPr>
          <w:p w14:paraId="28160C30" w14:textId="77777777" w:rsidR="00F50361" w:rsidRPr="00A46DCB"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SUBPROCESOS</w:t>
            </w:r>
          </w:p>
        </w:tc>
        <w:tc>
          <w:tcPr>
            <w:tcW w:w="2569" w:type="dxa"/>
          </w:tcPr>
          <w:p w14:paraId="70DE4542" w14:textId="77777777" w:rsidR="00F50361" w:rsidRPr="00A46DCB"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METAS</w:t>
            </w:r>
          </w:p>
        </w:tc>
      </w:tr>
      <w:tr w:rsidR="00F50361" w:rsidRPr="00A46DCB" w14:paraId="106D2F9B" w14:textId="77777777" w:rsidTr="0011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14:paraId="06CC4443" w14:textId="77777777" w:rsidR="00F50361" w:rsidRPr="00A46DCB" w:rsidRDefault="00F50361" w:rsidP="00736ED8">
            <w:pPr>
              <w:pStyle w:val="Prrafodelista"/>
              <w:ind w:left="0"/>
              <w:rPr>
                <w:rFonts w:cs="Times New Roman"/>
                <w:b w:val="0"/>
              </w:rPr>
            </w:pPr>
          </w:p>
          <w:p w14:paraId="65637BEE" w14:textId="77777777" w:rsidR="00F50361" w:rsidRPr="00A46DCB" w:rsidRDefault="00F50361" w:rsidP="00736ED8">
            <w:pPr>
              <w:pStyle w:val="Prrafodelista"/>
              <w:ind w:left="0"/>
              <w:rPr>
                <w:rFonts w:cs="Times New Roman"/>
                <w:b w:val="0"/>
              </w:rPr>
            </w:pPr>
          </w:p>
          <w:p w14:paraId="34963F24" w14:textId="77777777" w:rsidR="00F50361" w:rsidRPr="00A46DCB" w:rsidRDefault="00F50361" w:rsidP="00736ED8">
            <w:pPr>
              <w:pStyle w:val="Prrafodelista"/>
              <w:ind w:left="0"/>
              <w:rPr>
                <w:rFonts w:cs="Times New Roman"/>
                <w:b w:val="0"/>
              </w:rPr>
            </w:pPr>
          </w:p>
          <w:p w14:paraId="03010E37" w14:textId="77777777" w:rsidR="00F50361" w:rsidRPr="00A46DCB" w:rsidRDefault="00F50361" w:rsidP="00736ED8">
            <w:pPr>
              <w:pStyle w:val="Prrafodelista"/>
              <w:ind w:left="0"/>
              <w:rPr>
                <w:rFonts w:cs="Times New Roman"/>
                <w:b w:val="0"/>
              </w:rPr>
            </w:pPr>
          </w:p>
          <w:p w14:paraId="5A8B080E" w14:textId="77777777" w:rsidR="00F50361" w:rsidRPr="00A46DCB" w:rsidRDefault="00F50361" w:rsidP="00736ED8">
            <w:pPr>
              <w:pStyle w:val="Prrafodelista"/>
              <w:ind w:left="0"/>
              <w:rPr>
                <w:rFonts w:cs="Times New Roman"/>
                <w:b w:val="0"/>
              </w:rPr>
            </w:pPr>
            <w:r w:rsidRPr="00A46DCB">
              <w:rPr>
                <w:rFonts w:cs="Times New Roman"/>
                <w:b w:val="0"/>
              </w:rPr>
              <w:t>Publicación en Revistas Indexadas</w:t>
            </w:r>
          </w:p>
        </w:tc>
        <w:tc>
          <w:tcPr>
            <w:tcW w:w="3159" w:type="dxa"/>
          </w:tcPr>
          <w:p w14:paraId="22C0E425"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5CFD2ED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Redacción de artículos</w:t>
            </w:r>
          </w:p>
        </w:tc>
        <w:tc>
          <w:tcPr>
            <w:tcW w:w="2569" w:type="dxa"/>
          </w:tcPr>
          <w:p w14:paraId="77FBC2CD" w14:textId="1688F523"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2.1. </w:t>
            </w:r>
            <w:r w:rsidR="00AA3900" w:rsidRPr="00A46DCB">
              <w:rPr>
                <w:rFonts w:cs="Times New Roman"/>
              </w:rPr>
              <w:t>Redactados al menos</w:t>
            </w:r>
            <w:r w:rsidRPr="00A46DCB">
              <w:rPr>
                <w:rFonts w:cs="Times New Roman"/>
              </w:rPr>
              <w:t xml:space="preserve"> </w:t>
            </w:r>
            <w:r w:rsidR="00992DE3" w:rsidRPr="00A46DCB">
              <w:rPr>
                <w:rFonts w:cs="Times New Roman"/>
              </w:rPr>
              <w:t>8</w:t>
            </w:r>
            <w:r w:rsidR="00AD54F7" w:rsidRPr="00A46DCB">
              <w:rPr>
                <w:rFonts w:cs="Times New Roman"/>
              </w:rPr>
              <w:t xml:space="preserve"> </w:t>
            </w:r>
            <w:r w:rsidR="00AA3900" w:rsidRPr="00A46DCB">
              <w:rPr>
                <w:rFonts w:cs="Times New Roman"/>
              </w:rPr>
              <w:t>artículos científicos indexados Latindex, y 5 SCOPUS</w:t>
            </w:r>
            <w:r w:rsidR="00992DE3" w:rsidRPr="00A46DCB">
              <w:rPr>
                <w:rFonts w:cs="Times New Roman"/>
              </w:rPr>
              <w:t xml:space="preserve"> por docente </w:t>
            </w:r>
            <w:r w:rsidR="001A2C2A">
              <w:rPr>
                <w:rFonts w:cs="Times New Roman"/>
              </w:rPr>
              <w:t xml:space="preserve">con carga horaria de investigación </w:t>
            </w:r>
            <w:r w:rsidR="00992DE3" w:rsidRPr="00A46DCB">
              <w:rPr>
                <w:rFonts w:cs="Times New Roman"/>
              </w:rPr>
              <w:t>e</w:t>
            </w:r>
            <w:r w:rsidR="001A2C2A">
              <w:rPr>
                <w:rFonts w:cs="Times New Roman"/>
              </w:rPr>
              <w:t>n</w:t>
            </w:r>
            <w:r w:rsidR="00992DE3" w:rsidRPr="00A46DCB">
              <w:rPr>
                <w:rFonts w:cs="Times New Roman"/>
              </w:rPr>
              <w:t xml:space="preserve"> la carrera</w:t>
            </w:r>
          </w:p>
        </w:tc>
      </w:tr>
      <w:tr w:rsidR="00F50361" w:rsidRPr="00A46DCB" w14:paraId="1721E2BE" w14:textId="77777777" w:rsidTr="0011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47C80DF9" w14:textId="77777777" w:rsidR="00F50361" w:rsidRPr="00A46DCB" w:rsidRDefault="00F50361" w:rsidP="00736ED8">
            <w:pPr>
              <w:pStyle w:val="Prrafodelista"/>
              <w:ind w:left="0"/>
              <w:rPr>
                <w:rFonts w:cs="Times New Roman"/>
              </w:rPr>
            </w:pPr>
          </w:p>
        </w:tc>
        <w:tc>
          <w:tcPr>
            <w:tcW w:w="3159" w:type="dxa"/>
          </w:tcPr>
          <w:p w14:paraId="60CCD9EE"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2DD15C7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Envío de artículos a revistas indexadas</w:t>
            </w:r>
          </w:p>
        </w:tc>
        <w:tc>
          <w:tcPr>
            <w:tcW w:w="2569" w:type="dxa"/>
          </w:tcPr>
          <w:p w14:paraId="53D46B36"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2.2. Enviados a revistas indexadas el 100% de l</w:t>
            </w:r>
            <w:r w:rsidR="00992DE3" w:rsidRPr="00A46DCB">
              <w:rPr>
                <w:rFonts w:cs="Times New Roman"/>
              </w:rPr>
              <w:t>os artículos redactados.</w:t>
            </w:r>
          </w:p>
        </w:tc>
      </w:tr>
      <w:tr w:rsidR="00F50361" w:rsidRPr="00A46DCB" w14:paraId="02BDA27F" w14:textId="77777777" w:rsidTr="0011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0A044AA0" w14:textId="77777777" w:rsidR="00F50361" w:rsidRPr="00A46DCB" w:rsidRDefault="00F50361" w:rsidP="00736ED8">
            <w:pPr>
              <w:pStyle w:val="Prrafodelista"/>
              <w:ind w:left="0"/>
              <w:rPr>
                <w:rFonts w:cs="Times New Roman"/>
                <w:b w:val="0"/>
              </w:rPr>
            </w:pPr>
          </w:p>
        </w:tc>
        <w:tc>
          <w:tcPr>
            <w:tcW w:w="3159" w:type="dxa"/>
          </w:tcPr>
          <w:p w14:paraId="61AF870F"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25DD275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Publicación en revistas indexadas</w:t>
            </w:r>
          </w:p>
        </w:tc>
        <w:tc>
          <w:tcPr>
            <w:tcW w:w="2569" w:type="dxa"/>
          </w:tcPr>
          <w:p w14:paraId="303BD741"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2.3. Publicados el 50 % de los artículos enviados a revistas indexadas. </w:t>
            </w:r>
          </w:p>
        </w:tc>
      </w:tr>
      <w:tr w:rsidR="00F50361" w:rsidRPr="00A46DCB" w14:paraId="61B943A6" w14:textId="77777777" w:rsidTr="0011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14:paraId="400F995C" w14:textId="77777777" w:rsidR="00F50361" w:rsidRPr="00A46DCB" w:rsidRDefault="00F50361" w:rsidP="00736ED8">
            <w:pPr>
              <w:pStyle w:val="Prrafodelista"/>
              <w:ind w:left="0"/>
              <w:rPr>
                <w:rFonts w:cs="Times New Roman"/>
                <w:b w:val="0"/>
              </w:rPr>
            </w:pPr>
          </w:p>
          <w:p w14:paraId="317B333F" w14:textId="77777777" w:rsidR="00F50361" w:rsidRPr="00A46DCB" w:rsidRDefault="00F50361" w:rsidP="00736ED8">
            <w:pPr>
              <w:pStyle w:val="Prrafodelista"/>
              <w:ind w:left="0"/>
              <w:rPr>
                <w:rFonts w:cs="Times New Roman"/>
                <w:b w:val="0"/>
              </w:rPr>
            </w:pPr>
          </w:p>
          <w:p w14:paraId="5E69B3AE" w14:textId="77777777" w:rsidR="00F50361" w:rsidRPr="00A46DCB" w:rsidRDefault="00F50361" w:rsidP="00736ED8">
            <w:pPr>
              <w:pStyle w:val="Prrafodelista"/>
              <w:ind w:left="0"/>
              <w:rPr>
                <w:rFonts w:cs="Times New Roman"/>
                <w:b w:val="0"/>
              </w:rPr>
            </w:pPr>
          </w:p>
          <w:p w14:paraId="181EF21B" w14:textId="77777777" w:rsidR="00F50361" w:rsidRPr="00A46DCB" w:rsidRDefault="00F50361" w:rsidP="00736ED8">
            <w:pPr>
              <w:pStyle w:val="Prrafodelista"/>
              <w:ind w:left="0"/>
              <w:rPr>
                <w:rFonts w:cs="Times New Roman"/>
                <w:b w:val="0"/>
              </w:rPr>
            </w:pPr>
          </w:p>
          <w:p w14:paraId="763AABC1" w14:textId="77777777" w:rsidR="00F50361" w:rsidRPr="00A46DCB" w:rsidRDefault="00F50361" w:rsidP="00736ED8">
            <w:pPr>
              <w:pStyle w:val="Prrafodelista"/>
              <w:ind w:left="0"/>
              <w:rPr>
                <w:rFonts w:cs="Times New Roman"/>
                <w:b w:val="0"/>
              </w:rPr>
            </w:pPr>
          </w:p>
          <w:p w14:paraId="43DC02EC" w14:textId="77777777" w:rsidR="00F50361" w:rsidRPr="00A46DCB" w:rsidRDefault="00F50361" w:rsidP="00736ED8">
            <w:pPr>
              <w:pStyle w:val="Prrafodelista"/>
              <w:ind w:left="0"/>
              <w:rPr>
                <w:rFonts w:cs="Times New Roman"/>
                <w:b w:val="0"/>
              </w:rPr>
            </w:pPr>
          </w:p>
          <w:p w14:paraId="6A6902A8" w14:textId="77777777" w:rsidR="00F50361" w:rsidRPr="00A46DCB" w:rsidRDefault="00F50361" w:rsidP="00736ED8">
            <w:pPr>
              <w:pStyle w:val="Prrafodelista"/>
              <w:ind w:left="0"/>
              <w:rPr>
                <w:rFonts w:cs="Times New Roman"/>
                <w:b w:val="0"/>
              </w:rPr>
            </w:pPr>
          </w:p>
          <w:p w14:paraId="5997C896" w14:textId="77777777" w:rsidR="00F50361" w:rsidRPr="00A46DCB" w:rsidRDefault="00F50361" w:rsidP="00736ED8">
            <w:pPr>
              <w:pStyle w:val="Prrafodelista"/>
              <w:ind w:left="0"/>
              <w:rPr>
                <w:rFonts w:cs="Times New Roman"/>
                <w:b w:val="0"/>
              </w:rPr>
            </w:pPr>
          </w:p>
          <w:p w14:paraId="2EF70F5D" w14:textId="77777777" w:rsidR="00F50361" w:rsidRPr="00A46DCB" w:rsidRDefault="00F50361" w:rsidP="00736ED8">
            <w:pPr>
              <w:pStyle w:val="Prrafodelista"/>
              <w:ind w:left="0"/>
              <w:rPr>
                <w:rFonts w:cs="Times New Roman"/>
                <w:b w:val="0"/>
              </w:rPr>
            </w:pPr>
          </w:p>
          <w:p w14:paraId="571539B3" w14:textId="77777777" w:rsidR="00F50361" w:rsidRPr="00A46DCB" w:rsidRDefault="00F50361" w:rsidP="00736ED8">
            <w:pPr>
              <w:pStyle w:val="Prrafodelista"/>
              <w:ind w:left="0"/>
              <w:rPr>
                <w:rFonts w:cs="Times New Roman"/>
                <w:b w:val="0"/>
              </w:rPr>
            </w:pPr>
          </w:p>
          <w:p w14:paraId="64537CD7" w14:textId="77777777" w:rsidR="00F50361" w:rsidRPr="00A46DCB" w:rsidRDefault="00F50361" w:rsidP="00736ED8">
            <w:pPr>
              <w:pStyle w:val="Prrafodelista"/>
              <w:ind w:left="0"/>
              <w:rPr>
                <w:rFonts w:cs="Times New Roman"/>
                <w:b w:val="0"/>
              </w:rPr>
            </w:pPr>
            <w:r w:rsidRPr="00A46DCB">
              <w:rPr>
                <w:rFonts w:cs="Times New Roman"/>
                <w:b w:val="0"/>
              </w:rPr>
              <w:t>Publicación de Libros</w:t>
            </w:r>
            <w:r w:rsidR="00A47BD8" w:rsidRPr="00A46DCB">
              <w:rPr>
                <w:rFonts w:cs="Times New Roman"/>
                <w:b w:val="0"/>
              </w:rPr>
              <w:t xml:space="preserve"> o capítulos de libros</w:t>
            </w:r>
          </w:p>
        </w:tc>
        <w:tc>
          <w:tcPr>
            <w:tcW w:w="3159" w:type="dxa"/>
          </w:tcPr>
          <w:p w14:paraId="71E924C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83432D2"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Presentación de Informes de Investigación</w:t>
            </w:r>
          </w:p>
        </w:tc>
        <w:tc>
          <w:tcPr>
            <w:tcW w:w="2569" w:type="dxa"/>
          </w:tcPr>
          <w:p w14:paraId="258E5E02" w14:textId="4FB74F89"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2.4. Presentado</w:t>
            </w:r>
            <w:r w:rsidR="00AD54F7" w:rsidRPr="00A46DCB">
              <w:rPr>
                <w:rFonts w:cs="Times New Roman"/>
              </w:rPr>
              <w:t xml:space="preserve">s en formato de libro al menos </w:t>
            </w:r>
            <w:r w:rsidR="00E118A5">
              <w:rPr>
                <w:rFonts w:cs="Times New Roman"/>
              </w:rPr>
              <w:t>uno</w:t>
            </w:r>
            <w:r w:rsidR="00AD54F7" w:rsidRPr="00A46DCB">
              <w:rPr>
                <w:rFonts w:cs="Times New Roman"/>
              </w:rPr>
              <w:t xml:space="preserve"> de las</w:t>
            </w:r>
            <w:r w:rsidRPr="00A46DCB">
              <w:rPr>
                <w:rFonts w:cs="Times New Roman"/>
              </w:rPr>
              <w:t xml:space="preserve"> investigaciones desarrolla</w:t>
            </w:r>
            <w:r w:rsidR="00992DE3" w:rsidRPr="00A46DCB">
              <w:rPr>
                <w:rFonts w:cs="Times New Roman"/>
              </w:rPr>
              <w:t>das</w:t>
            </w:r>
          </w:p>
        </w:tc>
      </w:tr>
      <w:tr w:rsidR="00F50361" w:rsidRPr="00A46DCB" w14:paraId="1E273961" w14:textId="77777777" w:rsidTr="0011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1B6517BD" w14:textId="77777777" w:rsidR="00F50361" w:rsidRPr="00A46DCB" w:rsidRDefault="00F50361" w:rsidP="00736ED8">
            <w:pPr>
              <w:pStyle w:val="Prrafodelista"/>
              <w:ind w:left="0"/>
              <w:rPr>
                <w:rFonts w:cs="Times New Roman"/>
                <w:b w:val="0"/>
              </w:rPr>
            </w:pPr>
          </w:p>
        </w:tc>
        <w:tc>
          <w:tcPr>
            <w:tcW w:w="3159" w:type="dxa"/>
          </w:tcPr>
          <w:p w14:paraId="104C7EBC"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61A6BA4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Evaluación de pares académicos</w:t>
            </w:r>
          </w:p>
        </w:tc>
        <w:tc>
          <w:tcPr>
            <w:tcW w:w="2569" w:type="dxa"/>
          </w:tcPr>
          <w:p w14:paraId="54460B2A"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2.5. Evaluado</w:t>
            </w:r>
            <w:r w:rsidR="00992DE3" w:rsidRPr="00A46DCB">
              <w:rPr>
                <w:rFonts w:cs="Times New Roman"/>
              </w:rPr>
              <w:t>s por pares académicos externos el</w:t>
            </w:r>
            <w:r w:rsidRPr="00A46DCB">
              <w:rPr>
                <w:rFonts w:cs="Times New Roman"/>
              </w:rPr>
              <w:t xml:space="preserve"> 100 % de las investigaciones presentadas en formato</w:t>
            </w:r>
            <w:r w:rsidR="00992DE3" w:rsidRPr="00A46DCB">
              <w:rPr>
                <w:rFonts w:cs="Times New Roman"/>
              </w:rPr>
              <w:t xml:space="preserve"> de libro.</w:t>
            </w:r>
          </w:p>
        </w:tc>
      </w:tr>
      <w:tr w:rsidR="00F50361" w:rsidRPr="00A46DCB" w14:paraId="398AF594" w14:textId="77777777" w:rsidTr="0011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61D10006" w14:textId="77777777" w:rsidR="00F50361" w:rsidRPr="00A46DCB" w:rsidRDefault="00F50361" w:rsidP="00736ED8">
            <w:pPr>
              <w:pStyle w:val="Prrafodelista"/>
              <w:ind w:left="0"/>
              <w:rPr>
                <w:rFonts w:cs="Times New Roman"/>
                <w:b w:val="0"/>
              </w:rPr>
            </w:pPr>
          </w:p>
        </w:tc>
        <w:tc>
          <w:tcPr>
            <w:tcW w:w="3159" w:type="dxa"/>
          </w:tcPr>
          <w:p w14:paraId="29FAD27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66871AD"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Publicación del libro</w:t>
            </w:r>
          </w:p>
        </w:tc>
        <w:tc>
          <w:tcPr>
            <w:tcW w:w="2569" w:type="dxa"/>
          </w:tcPr>
          <w:p w14:paraId="3FDDC2E7"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2.6. Publicados el 50 % de los libros</w:t>
            </w:r>
            <w:r w:rsidR="00A47BD8" w:rsidRPr="00A46DCB">
              <w:rPr>
                <w:rFonts w:cs="Times New Roman"/>
              </w:rPr>
              <w:t xml:space="preserve"> o capítulos de libros</w:t>
            </w:r>
            <w:r w:rsidRPr="00A46DCB">
              <w:rPr>
                <w:rFonts w:cs="Times New Roman"/>
              </w:rPr>
              <w:t xml:space="preserve"> </w:t>
            </w:r>
            <w:r w:rsidR="00992DE3" w:rsidRPr="00A46DCB">
              <w:rPr>
                <w:rFonts w:cs="Times New Roman"/>
              </w:rPr>
              <w:t>evaluados por pares académicos.</w:t>
            </w:r>
          </w:p>
        </w:tc>
      </w:tr>
      <w:tr w:rsidR="00F50361" w:rsidRPr="00A46DCB" w14:paraId="2CC391D6" w14:textId="77777777" w:rsidTr="0011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22FC0A8E" w14:textId="77777777" w:rsidR="00F50361" w:rsidRPr="00A46DCB" w:rsidRDefault="00F50361" w:rsidP="00736ED8">
            <w:pPr>
              <w:pStyle w:val="Prrafodelista"/>
              <w:ind w:left="0"/>
              <w:rPr>
                <w:rFonts w:cs="Times New Roman"/>
                <w:b w:val="0"/>
              </w:rPr>
            </w:pPr>
          </w:p>
        </w:tc>
        <w:tc>
          <w:tcPr>
            <w:tcW w:w="3159" w:type="dxa"/>
          </w:tcPr>
          <w:p w14:paraId="3A2DB09E"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05DD7EBC"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Presentación del libro (socialización)</w:t>
            </w:r>
          </w:p>
        </w:tc>
        <w:tc>
          <w:tcPr>
            <w:tcW w:w="2569" w:type="dxa"/>
          </w:tcPr>
          <w:p w14:paraId="1D53A3E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2.7. Realizada la presentación </w:t>
            </w:r>
            <w:r w:rsidR="00992DE3" w:rsidRPr="00A46DCB">
              <w:rPr>
                <w:rFonts w:cs="Times New Roman"/>
              </w:rPr>
              <w:t>de todos los libros publicados.</w:t>
            </w:r>
          </w:p>
        </w:tc>
      </w:tr>
      <w:tr w:rsidR="00A47BD8" w:rsidRPr="00A46DCB" w14:paraId="628654B8" w14:textId="77777777" w:rsidTr="00117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14:paraId="65BE8C11" w14:textId="77777777" w:rsidR="00A47BD8" w:rsidRPr="00A46DCB" w:rsidRDefault="00A47BD8" w:rsidP="00736ED8">
            <w:pPr>
              <w:pStyle w:val="Prrafodelista"/>
              <w:ind w:left="0"/>
              <w:rPr>
                <w:rFonts w:cs="Times New Roman"/>
                <w:b w:val="0"/>
              </w:rPr>
            </w:pPr>
          </w:p>
          <w:p w14:paraId="5A105366" w14:textId="77777777" w:rsidR="00A47BD8" w:rsidRPr="00A46DCB" w:rsidRDefault="00A47BD8" w:rsidP="00736ED8">
            <w:pPr>
              <w:pStyle w:val="Prrafodelista"/>
              <w:ind w:left="0"/>
              <w:rPr>
                <w:rFonts w:cs="Times New Roman"/>
                <w:b w:val="0"/>
              </w:rPr>
            </w:pPr>
            <w:r w:rsidRPr="00A46DCB">
              <w:rPr>
                <w:rFonts w:cs="Times New Roman"/>
                <w:b w:val="0"/>
              </w:rPr>
              <w:lastRenderedPageBreak/>
              <w:t>Ponencias, comunicaciones y posters (contribuciones en eventos)</w:t>
            </w:r>
          </w:p>
        </w:tc>
        <w:tc>
          <w:tcPr>
            <w:tcW w:w="3159" w:type="dxa"/>
          </w:tcPr>
          <w:p w14:paraId="3F5C471F" w14:textId="77777777" w:rsidR="00A47BD8" w:rsidRPr="00A46DCB" w:rsidRDefault="00A47BD8"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lastRenderedPageBreak/>
              <w:t>Presentación de ponencias</w:t>
            </w:r>
          </w:p>
        </w:tc>
        <w:tc>
          <w:tcPr>
            <w:tcW w:w="2569" w:type="dxa"/>
          </w:tcPr>
          <w:p w14:paraId="52214CA6" w14:textId="77777777" w:rsidR="00A47BD8" w:rsidRPr="00A46DCB" w:rsidRDefault="00A47BD8" w:rsidP="00AD54F7">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2.8. Desarrolladas </w:t>
            </w:r>
            <w:r w:rsidR="00AD54F7" w:rsidRPr="00A46DCB">
              <w:rPr>
                <w:rFonts w:cs="Times New Roman"/>
              </w:rPr>
              <w:t>8 ponencias nacionales  y 2</w:t>
            </w:r>
            <w:r w:rsidRPr="00A46DCB">
              <w:rPr>
                <w:rFonts w:cs="Times New Roman"/>
              </w:rPr>
              <w:t xml:space="preserve"> </w:t>
            </w:r>
            <w:r w:rsidRPr="00A46DCB">
              <w:rPr>
                <w:rFonts w:cs="Times New Roman"/>
              </w:rPr>
              <w:lastRenderedPageBreak/>
              <w:t>internaciona</w:t>
            </w:r>
            <w:r w:rsidR="00992DE3" w:rsidRPr="00A46DCB">
              <w:rPr>
                <w:rFonts w:cs="Times New Roman"/>
              </w:rPr>
              <w:t>les por docentes de la carrera</w:t>
            </w:r>
          </w:p>
        </w:tc>
      </w:tr>
      <w:tr w:rsidR="00A47BD8" w:rsidRPr="00A46DCB" w14:paraId="6DD989E4" w14:textId="77777777" w:rsidTr="00117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14:paraId="566CFD92" w14:textId="77777777" w:rsidR="00A47BD8" w:rsidRPr="00A46DCB" w:rsidRDefault="00A47BD8" w:rsidP="00736ED8">
            <w:pPr>
              <w:pStyle w:val="Prrafodelista"/>
              <w:ind w:left="0"/>
              <w:rPr>
                <w:rFonts w:cs="Times New Roman"/>
                <w:b w:val="0"/>
              </w:rPr>
            </w:pPr>
          </w:p>
        </w:tc>
        <w:tc>
          <w:tcPr>
            <w:tcW w:w="3159" w:type="dxa"/>
          </w:tcPr>
          <w:p w14:paraId="2E48A501" w14:textId="77777777" w:rsidR="00A47BD8" w:rsidRPr="00A46DCB" w:rsidRDefault="00A47BD8"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Publicación de ponencias </w:t>
            </w:r>
          </w:p>
        </w:tc>
        <w:tc>
          <w:tcPr>
            <w:tcW w:w="2569" w:type="dxa"/>
          </w:tcPr>
          <w:p w14:paraId="33EEDE79" w14:textId="77777777" w:rsidR="00A47BD8" w:rsidRPr="00A46DCB" w:rsidRDefault="00A47BD8" w:rsidP="00AD54F7">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2.9. Publicadas al menos el </w:t>
            </w:r>
            <w:r w:rsidR="00AD54F7" w:rsidRPr="00A46DCB">
              <w:rPr>
                <w:rFonts w:cs="Times New Roman"/>
              </w:rPr>
              <w:t>5</w:t>
            </w:r>
            <w:r w:rsidRPr="00A46DCB">
              <w:rPr>
                <w:rFonts w:cs="Times New Roman"/>
              </w:rPr>
              <w:t>0% de las ponencias realizadas por los docentes de la facultad.</w:t>
            </w:r>
          </w:p>
        </w:tc>
      </w:tr>
    </w:tbl>
    <w:p w14:paraId="4D8BEA09" w14:textId="77777777" w:rsidR="00F50361" w:rsidRDefault="00F50361" w:rsidP="00F50361">
      <w:pPr>
        <w:pStyle w:val="Prrafodelista"/>
        <w:ind w:left="1080"/>
        <w:rPr>
          <w:b/>
          <w:sz w:val="24"/>
          <w:szCs w:val="24"/>
        </w:rPr>
      </w:pPr>
    </w:p>
    <w:tbl>
      <w:tblPr>
        <w:tblStyle w:val="Cuadrculaclara-nfasis2"/>
        <w:tblW w:w="0" w:type="auto"/>
        <w:tblLook w:val="04A0" w:firstRow="1" w:lastRow="0" w:firstColumn="1" w:lastColumn="0" w:noHBand="0" w:noVBand="1"/>
      </w:tblPr>
      <w:tblGrid>
        <w:gridCol w:w="2894"/>
        <w:gridCol w:w="3094"/>
        <w:gridCol w:w="2496"/>
      </w:tblGrid>
      <w:tr w:rsidR="00F50361" w:rsidRPr="00A46DCB" w14:paraId="4A74856D" w14:textId="77777777" w:rsidTr="00124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14:paraId="0B9E3F01" w14:textId="77777777" w:rsidR="00F50361" w:rsidRPr="00A46DCB" w:rsidRDefault="00F50361" w:rsidP="00736ED8">
            <w:pPr>
              <w:pStyle w:val="Prrafodelista"/>
              <w:ind w:left="0"/>
              <w:jc w:val="center"/>
              <w:rPr>
                <w:rFonts w:cs="Times New Roman"/>
              </w:rPr>
            </w:pPr>
            <w:r w:rsidRPr="00A46DCB">
              <w:rPr>
                <w:rFonts w:cs="Times New Roman"/>
              </w:rPr>
              <w:t>MACROPOROCESO N° 3:  EVENTOS CIENTÍFICOS</w:t>
            </w:r>
          </w:p>
          <w:p w14:paraId="50E3B3C6" w14:textId="77777777" w:rsidR="00F50361" w:rsidRPr="00A46DCB" w:rsidRDefault="00F50361" w:rsidP="00736ED8">
            <w:pPr>
              <w:pStyle w:val="Prrafodelista"/>
              <w:ind w:left="0"/>
              <w:jc w:val="center"/>
              <w:rPr>
                <w:rFonts w:cs="Times New Roman"/>
                <w:b w:val="0"/>
              </w:rPr>
            </w:pPr>
          </w:p>
        </w:tc>
      </w:tr>
      <w:tr w:rsidR="00F50361" w:rsidRPr="00A46DCB" w14:paraId="37AEEC3E"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tcPr>
          <w:p w14:paraId="732F7FE9" w14:textId="77777777" w:rsidR="00F50361" w:rsidRPr="00A46DCB" w:rsidRDefault="00F50361" w:rsidP="00736ED8">
            <w:pPr>
              <w:pStyle w:val="Prrafodelista"/>
              <w:ind w:left="0"/>
              <w:jc w:val="center"/>
              <w:rPr>
                <w:rFonts w:cs="Times New Roman"/>
              </w:rPr>
            </w:pPr>
            <w:r w:rsidRPr="00A46DCB">
              <w:rPr>
                <w:rFonts w:cs="Times New Roman"/>
              </w:rPr>
              <w:t>PROCESOS</w:t>
            </w:r>
          </w:p>
        </w:tc>
        <w:tc>
          <w:tcPr>
            <w:tcW w:w="3094" w:type="dxa"/>
          </w:tcPr>
          <w:p w14:paraId="004AFB45" w14:textId="77777777" w:rsidR="00F50361" w:rsidRPr="00A46DCB"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SUBPROCESOS</w:t>
            </w:r>
          </w:p>
        </w:tc>
        <w:tc>
          <w:tcPr>
            <w:tcW w:w="2496" w:type="dxa"/>
          </w:tcPr>
          <w:p w14:paraId="57962FA7" w14:textId="77777777" w:rsidR="00F50361" w:rsidRPr="00A46DCB"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A46DCB">
              <w:rPr>
                <w:rFonts w:cs="Times New Roman"/>
                <w:b/>
              </w:rPr>
              <w:t>METAS</w:t>
            </w:r>
          </w:p>
        </w:tc>
      </w:tr>
      <w:tr w:rsidR="00F50361" w:rsidRPr="00A46DCB" w14:paraId="3DCC838D"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val="restart"/>
          </w:tcPr>
          <w:p w14:paraId="4CA9CED4" w14:textId="77777777" w:rsidR="00F50361" w:rsidRPr="00A46DCB" w:rsidRDefault="00F50361" w:rsidP="00736ED8">
            <w:pPr>
              <w:pStyle w:val="Prrafodelista"/>
              <w:ind w:left="0"/>
              <w:rPr>
                <w:rFonts w:cs="Times New Roman"/>
                <w:b w:val="0"/>
              </w:rPr>
            </w:pPr>
          </w:p>
          <w:p w14:paraId="29707FB9" w14:textId="77777777" w:rsidR="00F50361" w:rsidRPr="00A46DCB" w:rsidRDefault="00F50361" w:rsidP="00736ED8">
            <w:pPr>
              <w:pStyle w:val="Prrafodelista"/>
              <w:ind w:left="0"/>
              <w:rPr>
                <w:rFonts w:cs="Times New Roman"/>
                <w:b w:val="0"/>
              </w:rPr>
            </w:pPr>
          </w:p>
          <w:p w14:paraId="5BE0947A" w14:textId="77777777" w:rsidR="00F50361" w:rsidRPr="00A46DCB" w:rsidRDefault="00F50361" w:rsidP="00736ED8">
            <w:pPr>
              <w:pStyle w:val="Prrafodelista"/>
              <w:ind w:left="0"/>
              <w:rPr>
                <w:rFonts w:cs="Times New Roman"/>
                <w:b w:val="0"/>
              </w:rPr>
            </w:pPr>
          </w:p>
          <w:p w14:paraId="51ACF5F8" w14:textId="77777777" w:rsidR="00F50361" w:rsidRPr="00A46DCB" w:rsidRDefault="00F50361" w:rsidP="00736ED8">
            <w:pPr>
              <w:pStyle w:val="Prrafodelista"/>
              <w:ind w:left="0"/>
              <w:rPr>
                <w:rFonts w:cs="Times New Roman"/>
                <w:b w:val="0"/>
              </w:rPr>
            </w:pPr>
          </w:p>
          <w:p w14:paraId="73650947" w14:textId="77777777" w:rsidR="00F50361" w:rsidRPr="00A46DCB" w:rsidRDefault="00F50361" w:rsidP="00736ED8">
            <w:pPr>
              <w:pStyle w:val="Prrafodelista"/>
              <w:ind w:left="0"/>
              <w:rPr>
                <w:rFonts w:cs="Times New Roman"/>
                <w:b w:val="0"/>
              </w:rPr>
            </w:pPr>
          </w:p>
          <w:p w14:paraId="0621CF00" w14:textId="77777777" w:rsidR="00F50361" w:rsidRPr="00A46DCB" w:rsidRDefault="00F50361" w:rsidP="00736ED8">
            <w:pPr>
              <w:pStyle w:val="Prrafodelista"/>
              <w:ind w:left="0"/>
              <w:rPr>
                <w:rFonts w:cs="Times New Roman"/>
                <w:b w:val="0"/>
              </w:rPr>
            </w:pPr>
          </w:p>
          <w:p w14:paraId="5A0EDD2F" w14:textId="77777777" w:rsidR="00F50361" w:rsidRPr="00A46DCB" w:rsidRDefault="00F50361" w:rsidP="00736ED8">
            <w:pPr>
              <w:pStyle w:val="Prrafodelista"/>
              <w:ind w:left="0"/>
              <w:rPr>
                <w:rFonts w:cs="Times New Roman"/>
                <w:b w:val="0"/>
              </w:rPr>
            </w:pPr>
          </w:p>
          <w:p w14:paraId="07483808" w14:textId="77777777" w:rsidR="00F50361" w:rsidRPr="00A46DCB" w:rsidRDefault="00A46DCB" w:rsidP="00AD54F7">
            <w:pPr>
              <w:pStyle w:val="Prrafodelista"/>
              <w:ind w:left="0"/>
              <w:rPr>
                <w:rFonts w:cs="Times New Roman"/>
                <w:b w:val="0"/>
              </w:rPr>
            </w:pPr>
            <w:r w:rsidRPr="00A46DCB">
              <w:rPr>
                <w:rFonts w:cs="Times New Roman"/>
                <w:b w:val="0"/>
              </w:rPr>
              <w:t>Eventos Internos CIELE</w:t>
            </w:r>
          </w:p>
        </w:tc>
        <w:tc>
          <w:tcPr>
            <w:tcW w:w="3094" w:type="dxa"/>
          </w:tcPr>
          <w:p w14:paraId="789A4A38"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521E32D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b/>
              </w:rPr>
            </w:pPr>
            <w:r w:rsidRPr="00A46DCB">
              <w:rPr>
                <w:rFonts w:cs="Times New Roman"/>
              </w:rPr>
              <w:t>Determinación de requerimientos de temáticas de eventos</w:t>
            </w:r>
          </w:p>
        </w:tc>
        <w:tc>
          <w:tcPr>
            <w:tcW w:w="2496" w:type="dxa"/>
          </w:tcPr>
          <w:p w14:paraId="6B913C8B" w14:textId="77777777" w:rsidR="00F50361" w:rsidRPr="00A46DCB" w:rsidRDefault="00F50361" w:rsidP="00A46DCB">
            <w:pPr>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3.1.</w:t>
            </w:r>
            <w:r w:rsidR="009B41F6" w:rsidRPr="00A46DCB">
              <w:rPr>
                <w:rFonts w:cs="Times New Roman"/>
              </w:rPr>
              <w:t xml:space="preserve"> </w:t>
            </w:r>
            <w:r w:rsidRPr="00A46DCB">
              <w:rPr>
                <w:rFonts w:cs="Times New Roman"/>
              </w:rPr>
              <w:t xml:space="preserve">Determinadas al menos </w:t>
            </w:r>
            <w:r w:rsidR="00A46DCB" w:rsidRPr="00A46DCB">
              <w:rPr>
                <w:rFonts w:cs="Times New Roman"/>
              </w:rPr>
              <w:t>4 requerimientos de eventos.</w:t>
            </w:r>
          </w:p>
        </w:tc>
      </w:tr>
      <w:tr w:rsidR="00F50361" w:rsidRPr="00A46DCB" w14:paraId="105832DB"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69DF9728" w14:textId="77777777" w:rsidR="00F50361" w:rsidRPr="00A46DCB" w:rsidRDefault="00F50361" w:rsidP="00736ED8">
            <w:pPr>
              <w:pStyle w:val="Prrafodelista"/>
              <w:ind w:left="0"/>
              <w:rPr>
                <w:rFonts w:cs="Times New Roman"/>
              </w:rPr>
            </w:pPr>
          </w:p>
        </w:tc>
        <w:tc>
          <w:tcPr>
            <w:tcW w:w="3094" w:type="dxa"/>
          </w:tcPr>
          <w:p w14:paraId="41B6B8B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9D82C0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Seminarios Talleres</w:t>
            </w:r>
          </w:p>
        </w:tc>
        <w:tc>
          <w:tcPr>
            <w:tcW w:w="2496" w:type="dxa"/>
          </w:tcPr>
          <w:p w14:paraId="151CE3B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3.2. Desarrollados </w:t>
            </w:r>
            <w:r w:rsidR="00A46DCB" w:rsidRPr="00A46DCB">
              <w:rPr>
                <w:rFonts w:cs="Times New Roman"/>
              </w:rPr>
              <w:t>2</w:t>
            </w:r>
            <w:r w:rsidRPr="00A46DCB">
              <w:rPr>
                <w:rFonts w:cs="Times New Roman"/>
              </w:rPr>
              <w:t xml:space="preserve"> seminarios tall</w:t>
            </w:r>
            <w:r w:rsidR="00A46DCB" w:rsidRPr="00A46DCB">
              <w:rPr>
                <w:rFonts w:cs="Times New Roman"/>
              </w:rPr>
              <w:t>eres con docentes de la carrera</w:t>
            </w:r>
            <w:r w:rsidRPr="00A46DCB">
              <w:rPr>
                <w:rFonts w:cs="Times New Roman"/>
              </w:rPr>
              <w:t>.</w:t>
            </w:r>
          </w:p>
        </w:tc>
      </w:tr>
      <w:tr w:rsidR="00F50361" w:rsidRPr="00A46DCB" w14:paraId="141F07D2"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22A3B375" w14:textId="77777777" w:rsidR="00F50361" w:rsidRPr="00A46DCB" w:rsidRDefault="00F50361" w:rsidP="00736ED8">
            <w:pPr>
              <w:pStyle w:val="Prrafodelista"/>
              <w:ind w:left="0"/>
              <w:jc w:val="center"/>
              <w:rPr>
                <w:rFonts w:cs="Times New Roman"/>
                <w:b w:val="0"/>
              </w:rPr>
            </w:pPr>
          </w:p>
        </w:tc>
        <w:tc>
          <w:tcPr>
            <w:tcW w:w="3094" w:type="dxa"/>
          </w:tcPr>
          <w:p w14:paraId="7D28564F"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0F84077E"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57202ABD"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Conferencias</w:t>
            </w:r>
          </w:p>
        </w:tc>
        <w:tc>
          <w:tcPr>
            <w:tcW w:w="2496" w:type="dxa"/>
          </w:tcPr>
          <w:p w14:paraId="081476D2" w14:textId="77777777" w:rsidR="00F50361" w:rsidRPr="00A46DCB" w:rsidRDefault="00A46DCB"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3.3. Desarrolladas 2</w:t>
            </w:r>
            <w:r w:rsidR="00F50361" w:rsidRPr="00A46DCB">
              <w:rPr>
                <w:rFonts w:cs="Times New Roman"/>
              </w:rPr>
              <w:t xml:space="preserve"> conferencias magistra</w:t>
            </w:r>
            <w:r w:rsidRPr="00A46DCB">
              <w:rPr>
                <w:rFonts w:cs="Times New Roman"/>
              </w:rPr>
              <w:t>les para docentes de la carrera.</w:t>
            </w:r>
          </w:p>
        </w:tc>
      </w:tr>
      <w:tr w:rsidR="00F50361" w:rsidRPr="00A46DCB" w14:paraId="561EE3A1"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057BB93E" w14:textId="77777777" w:rsidR="00F50361" w:rsidRPr="00A46DCB" w:rsidRDefault="00F50361" w:rsidP="00736ED8">
            <w:pPr>
              <w:pStyle w:val="Prrafodelista"/>
              <w:ind w:left="0"/>
              <w:jc w:val="center"/>
              <w:rPr>
                <w:rFonts w:cs="Times New Roman"/>
                <w:b w:val="0"/>
              </w:rPr>
            </w:pPr>
          </w:p>
        </w:tc>
        <w:tc>
          <w:tcPr>
            <w:tcW w:w="3094" w:type="dxa"/>
          </w:tcPr>
          <w:p w14:paraId="767E2A9B"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61356728"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Cursos</w:t>
            </w:r>
          </w:p>
        </w:tc>
        <w:tc>
          <w:tcPr>
            <w:tcW w:w="2496" w:type="dxa"/>
          </w:tcPr>
          <w:p w14:paraId="58C34445" w14:textId="77777777" w:rsidR="00F50361" w:rsidRPr="00A46DCB" w:rsidRDefault="00AD54F7"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3.4. Desarrollados 4</w:t>
            </w:r>
            <w:r w:rsidR="00F50361" w:rsidRPr="00A46DCB">
              <w:rPr>
                <w:rFonts w:cs="Times New Roman"/>
              </w:rPr>
              <w:t xml:space="preserve"> curs</w:t>
            </w:r>
            <w:r w:rsidR="00A46DCB" w:rsidRPr="00A46DCB">
              <w:rPr>
                <w:rFonts w:cs="Times New Roman"/>
              </w:rPr>
              <w:t>os con docentes de la facultad.</w:t>
            </w:r>
          </w:p>
        </w:tc>
      </w:tr>
      <w:tr w:rsidR="00F50361" w:rsidRPr="00A46DCB" w14:paraId="21CFE824"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val="restart"/>
          </w:tcPr>
          <w:p w14:paraId="7A0F8C26" w14:textId="77777777" w:rsidR="00F50361" w:rsidRPr="00A46DCB" w:rsidRDefault="00F50361" w:rsidP="00736ED8">
            <w:pPr>
              <w:pStyle w:val="Prrafodelista"/>
              <w:ind w:left="0"/>
              <w:rPr>
                <w:rFonts w:cs="Times New Roman"/>
                <w:b w:val="0"/>
              </w:rPr>
            </w:pPr>
          </w:p>
          <w:p w14:paraId="418086E4" w14:textId="77777777" w:rsidR="00F50361" w:rsidRPr="00A46DCB" w:rsidRDefault="00F50361" w:rsidP="00736ED8">
            <w:pPr>
              <w:pStyle w:val="Prrafodelista"/>
              <w:ind w:left="0"/>
              <w:rPr>
                <w:rFonts w:cs="Times New Roman"/>
                <w:b w:val="0"/>
              </w:rPr>
            </w:pPr>
          </w:p>
          <w:p w14:paraId="7AC3A0AE" w14:textId="77777777" w:rsidR="00F50361" w:rsidRPr="00A46DCB" w:rsidRDefault="00F50361" w:rsidP="00736ED8">
            <w:pPr>
              <w:pStyle w:val="Prrafodelista"/>
              <w:ind w:left="0"/>
              <w:rPr>
                <w:rFonts w:cs="Times New Roman"/>
                <w:b w:val="0"/>
              </w:rPr>
            </w:pPr>
          </w:p>
          <w:p w14:paraId="3DF83AD5" w14:textId="77777777" w:rsidR="00F50361" w:rsidRPr="00A46DCB" w:rsidRDefault="00F50361" w:rsidP="00736ED8">
            <w:pPr>
              <w:pStyle w:val="Prrafodelista"/>
              <w:ind w:left="0"/>
              <w:rPr>
                <w:rFonts w:cs="Times New Roman"/>
                <w:b w:val="0"/>
              </w:rPr>
            </w:pPr>
          </w:p>
          <w:p w14:paraId="76F5CE86" w14:textId="77777777" w:rsidR="00F50361" w:rsidRPr="00A46DCB" w:rsidRDefault="00F50361" w:rsidP="00736ED8">
            <w:pPr>
              <w:pStyle w:val="Prrafodelista"/>
              <w:ind w:left="0"/>
              <w:rPr>
                <w:rFonts w:cs="Times New Roman"/>
                <w:b w:val="0"/>
              </w:rPr>
            </w:pPr>
          </w:p>
          <w:p w14:paraId="4F00E004" w14:textId="77777777" w:rsidR="00F50361" w:rsidRPr="00A46DCB" w:rsidRDefault="00F50361" w:rsidP="00736ED8">
            <w:pPr>
              <w:pStyle w:val="Prrafodelista"/>
              <w:ind w:left="0"/>
              <w:rPr>
                <w:rFonts w:cs="Times New Roman"/>
                <w:b w:val="0"/>
              </w:rPr>
            </w:pPr>
          </w:p>
          <w:p w14:paraId="6F9EE4AC" w14:textId="77777777" w:rsidR="00F50361" w:rsidRPr="00A46DCB" w:rsidRDefault="00F50361" w:rsidP="00736ED8">
            <w:pPr>
              <w:pStyle w:val="Prrafodelista"/>
              <w:ind w:left="0"/>
              <w:rPr>
                <w:rFonts w:cs="Times New Roman"/>
                <w:b w:val="0"/>
              </w:rPr>
            </w:pPr>
          </w:p>
          <w:p w14:paraId="3DB797EA" w14:textId="77777777" w:rsidR="00F50361" w:rsidRPr="00A46DCB" w:rsidRDefault="00F50361" w:rsidP="00736ED8">
            <w:pPr>
              <w:pStyle w:val="Prrafodelista"/>
              <w:ind w:left="0"/>
              <w:rPr>
                <w:rFonts w:cs="Times New Roman"/>
                <w:b w:val="0"/>
              </w:rPr>
            </w:pPr>
            <w:r w:rsidRPr="00A46DCB">
              <w:rPr>
                <w:rFonts w:cs="Times New Roman"/>
                <w:b w:val="0"/>
              </w:rPr>
              <w:t>Eventos Nacionales</w:t>
            </w:r>
          </w:p>
        </w:tc>
        <w:tc>
          <w:tcPr>
            <w:tcW w:w="3094" w:type="dxa"/>
          </w:tcPr>
          <w:p w14:paraId="474BC88B"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415962D9"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Determinación de requerimientos de temáticas de eventos</w:t>
            </w:r>
          </w:p>
        </w:tc>
        <w:tc>
          <w:tcPr>
            <w:tcW w:w="2496" w:type="dxa"/>
          </w:tcPr>
          <w:p w14:paraId="1D31FD52" w14:textId="77777777" w:rsidR="00F50361" w:rsidRPr="00A46DCB" w:rsidRDefault="00F50361" w:rsidP="00AD54F7">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3.5. Determinados al menos </w:t>
            </w:r>
            <w:r w:rsidR="00AD54F7" w:rsidRPr="00A46DCB">
              <w:rPr>
                <w:rFonts w:cs="Times New Roman"/>
              </w:rPr>
              <w:t>2</w:t>
            </w:r>
            <w:r w:rsidRPr="00A46DCB">
              <w:rPr>
                <w:rFonts w:cs="Times New Roman"/>
              </w:rPr>
              <w:t xml:space="preserve"> requerimientos de eventos nacionales.</w:t>
            </w:r>
          </w:p>
        </w:tc>
      </w:tr>
      <w:tr w:rsidR="00F50361" w:rsidRPr="00A46DCB" w14:paraId="30229A9F"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40096D24" w14:textId="77777777" w:rsidR="00F50361" w:rsidRPr="00A46DCB" w:rsidRDefault="00F50361" w:rsidP="00736ED8">
            <w:pPr>
              <w:pStyle w:val="Prrafodelista"/>
              <w:ind w:left="0"/>
              <w:rPr>
                <w:rFonts w:cs="Times New Roman"/>
              </w:rPr>
            </w:pPr>
          </w:p>
        </w:tc>
        <w:tc>
          <w:tcPr>
            <w:tcW w:w="3094" w:type="dxa"/>
          </w:tcPr>
          <w:p w14:paraId="44ACE388"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37A1B000"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Seminarios</w:t>
            </w:r>
          </w:p>
        </w:tc>
        <w:tc>
          <w:tcPr>
            <w:tcW w:w="2496" w:type="dxa"/>
          </w:tcPr>
          <w:p w14:paraId="50E9B070"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3.6. Desarrol</w:t>
            </w:r>
            <w:r w:rsidR="00A46DCB" w:rsidRPr="00A46DCB">
              <w:rPr>
                <w:rFonts w:cs="Times New Roman"/>
              </w:rPr>
              <w:t xml:space="preserve">lados 2 seminarios nacionales. </w:t>
            </w:r>
          </w:p>
        </w:tc>
      </w:tr>
      <w:tr w:rsidR="00F50361" w:rsidRPr="00A46DCB" w14:paraId="3ADEF9E2"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3A9288C0" w14:textId="77777777" w:rsidR="00F50361" w:rsidRPr="00A46DCB" w:rsidRDefault="00F50361" w:rsidP="00736ED8">
            <w:pPr>
              <w:pStyle w:val="Prrafodelista"/>
              <w:ind w:left="0"/>
              <w:rPr>
                <w:rFonts w:cs="Times New Roman"/>
                <w:b w:val="0"/>
              </w:rPr>
            </w:pPr>
          </w:p>
        </w:tc>
        <w:tc>
          <w:tcPr>
            <w:tcW w:w="3094" w:type="dxa"/>
          </w:tcPr>
          <w:p w14:paraId="2294F010"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46CA662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Congresos</w:t>
            </w:r>
          </w:p>
        </w:tc>
        <w:tc>
          <w:tcPr>
            <w:tcW w:w="2496" w:type="dxa"/>
          </w:tcPr>
          <w:p w14:paraId="5DBD1BC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3.7. Desarrollado 1 congreso nacional.</w:t>
            </w:r>
          </w:p>
        </w:tc>
      </w:tr>
      <w:tr w:rsidR="00F50361" w:rsidRPr="00A46DCB" w14:paraId="76B91605"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1725181D" w14:textId="77777777" w:rsidR="00F50361" w:rsidRPr="00A46DCB" w:rsidRDefault="00F50361" w:rsidP="00736ED8">
            <w:pPr>
              <w:pStyle w:val="Prrafodelista"/>
              <w:ind w:left="0"/>
              <w:rPr>
                <w:rFonts w:cs="Times New Roman"/>
                <w:b w:val="0"/>
              </w:rPr>
            </w:pPr>
          </w:p>
        </w:tc>
        <w:tc>
          <w:tcPr>
            <w:tcW w:w="3094" w:type="dxa"/>
          </w:tcPr>
          <w:p w14:paraId="051ACF2E"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708AC57D"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Conferencias</w:t>
            </w:r>
          </w:p>
        </w:tc>
        <w:tc>
          <w:tcPr>
            <w:tcW w:w="2496" w:type="dxa"/>
          </w:tcPr>
          <w:p w14:paraId="16C74BF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3.8. Desarrolladas dos conferencias nacionales</w:t>
            </w:r>
            <w:r w:rsidR="00A46DCB" w:rsidRPr="00A46DCB">
              <w:rPr>
                <w:rFonts w:cs="Times New Roman"/>
              </w:rPr>
              <w:t>.</w:t>
            </w:r>
          </w:p>
        </w:tc>
      </w:tr>
      <w:tr w:rsidR="00F50361" w:rsidRPr="00A46DCB" w14:paraId="0C4C0407"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358EA3DF" w14:textId="77777777" w:rsidR="00F50361" w:rsidRPr="00A46DCB" w:rsidRDefault="00F50361" w:rsidP="00736ED8">
            <w:pPr>
              <w:pStyle w:val="Prrafodelista"/>
              <w:ind w:left="0"/>
              <w:rPr>
                <w:rFonts w:cs="Times New Roman"/>
                <w:b w:val="0"/>
              </w:rPr>
            </w:pPr>
          </w:p>
        </w:tc>
        <w:tc>
          <w:tcPr>
            <w:tcW w:w="3094" w:type="dxa"/>
          </w:tcPr>
          <w:p w14:paraId="3C3164C6"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4DF3D3B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1E0D56B7"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Pasantías docentes nacionales</w:t>
            </w:r>
          </w:p>
        </w:tc>
        <w:tc>
          <w:tcPr>
            <w:tcW w:w="2496" w:type="dxa"/>
          </w:tcPr>
          <w:p w14:paraId="00C47869"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 xml:space="preserve">3.9. Al menos un docente de la </w:t>
            </w:r>
            <w:r w:rsidR="001D3AAF" w:rsidRPr="00A46DCB">
              <w:rPr>
                <w:rFonts w:cs="Times New Roman"/>
              </w:rPr>
              <w:t>Carrera</w:t>
            </w:r>
            <w:r w:rsidR="00A46DCB" w:rsidRPr="00A46DCB">
              <w:rPr>
                <w:rFonts w:cs="Times New Roman"/>
              </w:rPr>
              <w:t xml:space="preserve"> realiza una pasantía</w:t>
            </w:r>
            <w:r w:rsidRPr="00A46DCB">
              <w:rPr>
                <w:rFonts w:cs="Times New Roman"/>
              </w:rPr>
              <w:t xml:space="preserve"> académica o investigativas en otras universidades del</w:t>
            </w:r>
            <w:r w:rsidR="00A46DCB" w:rsidRPr="00A46DCB">
              <w:rPr>
                <w:rFonts w:cs="Times New Roman"/>
              </w:rPr>
              <w:t xml:space="preserve"> país.</w:t>
            </w:r>
          </w:p>
        </w:tc>
      </w:tr>
      <w:tr w:rsidR="00F50361" w:rsidRPr="00A46DCB" w14:paraId="5F763875"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val="restart"/>
          </w:tcPr>
          <w:p w14:paraId="5B4336A4" w14:textId="77777777" w:rsidR="00F50361" w:rsidRPr="00A46DCB" w:rsidRDefault="00F50361" w:rsidP="00736ED8">
            <w:pPr>
              <w:pStyle w:val="Prrafodelista"/>
              <w:ind w:left="0"/>
              <w:rPr>
                <w:rFonts w:cs="Times New Roman"/>
              </w:rPr>
            </w:pPr>
          </w:p>
          <w:p w14:paraId="3C941C77" w14:textId="77777777" w:rsidR="00F50361" w:rsidRPr="00A46DCB" w:rsidRDefault="00F50361" w:rsidP="00736ED8">
            <w:pPr>
              <w:pStyle w:val="Prrafodelista"/>
              <w:ind w:left="0"/>
              <w:rPr>
                <w:rFonts w:cs="Times New Roman"/>
              </w:rPr>
            </w:pPr>
          </w:p>
          <w:p w14:paraId="1914CC29" w14:textId="77777777" w:rsidR="00F50361" w:rsidRPr="00A46DCB" w:rsidRDefault="00F50361" w:rsidP="00736ED8">
            <w:pPr>
              <w:pStyle w:val="Prrafodelista"/>
              <w:ind w:left="0"/>
              <w:rPr>
                <w:rFonts w:cs="Times New Roman"/>
              </w:rPr>
            </w:pPr>
          </w:p>
          <w:p w14:paraId="4DE90CF2" w14:textId="77777777" w:rsidR="00F50361" w:rsidRPr="00A46DCB" w:rsidRDefault="00F50361" w:rsidP="00736ED8">
            <w:pPr>
              <w:pStyle w:val="Prrafodelista"/>
              <w:ind w:left="0"/>
              <w:rPr>
                <w:rFonts w:cs="Times New Roman"/>
              </w:rPr>
            </w:pPr>
          </w:p>
          <w:p w14:paraId="00A287C5" w14:textId="77777777" w:rsidR="00F50361" w:rsidRPr="00A46DCB" w:rsidRDefault="00F50361" w:rsidP="00736ED8">
            <w:pPr>
              <w:pStyle w:val="Prrafodelista"/>
              <w:ind w:left="0"/>
              <w:rPr>
                <w:rFonts w:cs="Times New Roman"/>
              </w:rPr>
            </w:pPr>
          </w:p>
          <w:p w14:paraId="763F3A99" w14:textId="77777777" w:rsidR="00F50361" w:rsidRPr="00A46DCB" w:rsidRDefault="00F50361" w:rsidP="00736ED8">
            <w:pPr>
              <w:pStyle w:val="Prrafodelista"/>
              <w:ind w:left="0"/>
              <w:rPr>
                <w:rFonts w:cs="Times New Roman"/>
              </w:rPr>
            </w:pPr>
          </w:p>
          <w:p w14:paraId="72B7FBF6" w14:textId="77777777" w:rsidR="00F50361" w:rsidRPr="00A46DCB" w:rsidRDefault="00F50361" w:rsidP="00736ED8">
            <w:pPr>
              <w:pStyle w:val="Prrafodelista"/>
              <w:ind w:left="0"/>
              <w:rPr>
                <w:rFonts w:cs="Times New Roman"/>
              </w:rPr>
            </w:pPr>
          </w:p>
          <w:p w14:paraId="174A05D4" w14:textId="77777777" w:rsidR="00F50361" w:rsidRPr="00A46DCB" w:rsidRDefault="00F50361" w:rsidP="00736ED8">
            <w:pPr>
              <w:pStyle w:val="Prrafodelista"/>
              <w:ind w:left="0"/>
              <w:rPr>
                <w:rFonts w:cs="Times New Roman"/>
              </w:rPr>
            </w:pPr>
          </w:p>
          <w:p w14:paraId="0DCE5A6E" w14:textId="77777777" w:rsidR="00F50361" w:rsidRPr="00A46DCB" w:rsidRDefault="00F50361" w:rsidP="00736ED8">
            <w:pPr>
              <w:pStyle w:val="Prrafodelista"/>
              <w:ind w:left="0"/>
              <w:rPr>
                <w:rFonts w:cs="Times New Roman"/>
              </w:rPr>
            </w:pPr>
          </w:p>
          <w:p w14:paraId="406FDB38" w14:textId="77777777" w:rsidR="00F50361" w:rsidRPr="00A46DCB" w:rsidRDefault="00F50361" w:rsidP="00736ED8">
            <w:pPr>
              <w:pStyle w:val="Prrafodelista"/>
              <w:ind w:left="0"/>
              <w:rPr>
                <w:rFonts w:cs="Times New Roman"/>
                <w:b w:val="0"/>
              </w:rPr>
            </w:pPr>
            <w:r w:rsidRPr="00A46DCB">
              <w:rPr>
                <w:rFonts w:cs="Times New Roman"/>
                <w:b w:val="0"/>
              </w:rPr>
              <w:t>Eventos Internacionales</w:t>
            </w:r>
          </w:p>
        </w:tc>
        <w:tc>
          <w:tcPr>
            <w:tcW w:w="3094" w:type="dxa"/>
          </w:tcPr>
          <w:p w14:paraId="1E39C219"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28D7E8E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Determinación de requerimientos de eventos</w:t>
            </w:r>
          </w:p>
        </w:tc>
        <w:tc>
          <w:tcPr>
            <w:tcW w:w="2496" w:type="dxa"/>
          </w:tcPr>
          <w:p w14:paraId="7E0E21F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7F399781" w14:textId="401F6FD2" w:rsidR="00F50361" w:rsidRPr="00A46DCB" w:rsidRDefault="00E118A5"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 xml:space="preserve">3.1. Determinadas al menos </w:t>
            </w:r>
            <w:r>
              <w:rPr>
                <w:rFonts w:cs="Times New Roman"/>
              </w:rPr>
              <w:t>1</w:t>
            </w:r>
            <w:r w:rsidRPr="00A46DCB">
              <w:rPr>
                <w:rFonts w:cs="Times New Roman"/>
              </w:rPr>
              <w:t xml:space="preserve"> requerimiento de eventos.</w:t>
            </w:r>
          </w:p>
        </w:tc>
      </w:tr>
      <w:tr w:rsidR="00F50361" w:rsidRPr="00A46DCB" w14:paraId="3901ED81"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5560BF70" w14:textId="77777777" w:rsidR="00F50361" w:rsidRPr="00A46DCB" w:rsidRDefault="00F50361" w:rsidP="00736ED8">
            <w:pPr>
              <w:pStyle w:val="Prrafodelista"/>
              <w:ind w:left="0"/>
              <w:rPr>
                <w:rFonts w:cs="Times New Roman"/>
              </w:rPr>
            </w:pPr>
          </w:p>
        </w:tc>
        <w:tc>
          <w:tcPr>
            <w:tcW w:w="3094" w:type="dxa"/>
          </w:tcPr>
          <w:p w14:paraId="7B9D0AD8"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52B5F488"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A46DCB">
              <w:rPr>
                <w:rFonts w:cs="Times New Roman"/>
              </w:rPr>
              <w:t>Congresos</w:t>
            </w:r>
          </w:p>
        </w:tc>
        <w:tc>
          <w:tcPr>
            <w:tcW w:w="2496" w:type="dxa"/>
          </w:tcPr>
          <w:p w14:paraId="2972ED2F" w14:textId="77777777" w:rsidR="00F50361" w:rsidRPr="00A46DCB" w:rsidRDefault="00F50361" w:rsidP="009B41F6">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73249258"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1A014801" w14:textId="77777777" w:rsidR="00F50361" w:rsidRPr="00A46DCB" w:rsidRDefault="00F50361" w:rsidP="00736ED8">
            <w:pPr>
              <w:pStyle w:val="Prrafodelista"/>
              <w:ind w:left="0"/>
              <w:rPr>
                <w:rFonts w:cs="Times New Roman"/>
                <w:b w:val="0"/>
              </w:rPr>
            </w:pPr>
          </w:p>
        </w:tc>
        <w:tc>
          <w:tcPr>
            <w:tcW w:w="3094" w:type="dxa"/>
          </w:tcPr>
          <w:p w14:paraId="6F2B64C3" w14:textId="1D0C225E"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c>
          <w:tcPr>
            <w:tcW w:w="2496" w:type="dxa"/>
          </w:tcPr>
          <w:p w14:paraId="2A3CA221"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b/>
              </w:rPr>
            </w:pPr>
          </w:p>
        </w:tc>
      </w:tr>
      <w:tr w:rsidR="00F50361" w:rsidRPr="00A46DCB" w14:paraId="5478E066" w14:textId="77777777" w:rsidTr="001240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5D0F2950" w14:textId="77777777" w:rsidR="00F50361" w:rsidRPr="00A46DCB" w:rsidRDefault="00F50361" w:rsidP="00736ED8">
            <w:pPr>
              <w:pStyle w:val="Prrafodelista"/>
              <w:ind w:left="0"/>
              <w:rPr>
                <w:rFonts w:cs="Times New Roman"/>
                <w:b w:val="0"/>
              </w:rPr>
            </w:pPr>
          </w:p>
        </w:tc>
        <w:tc>
          <w:tcPr>
            <w:tcW w:w="3094" w:type="dxa"/>
          </w:tcPr>
          <w:p w14:paraId="7BB263C2" w14:textId="758F268B"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c>
          <w:tcPr>
            <w:tcW w:w="2496" w:type="dxa"/>
          </w:tcPr>
          <w:p w14:paraId="68E5D713" w14:textId="77777777" w:rsidR="00F50361" w:rsidRPr="00A46DCB"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A46DCB" w14:paraId="5E95E1D8" w14:textId="77777777" w:rsidTr="001240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4" w:type="dxa"/>
            <w:vMerge/>
          </w:tcPr>
          <w:p w14:paraId="3C45837E" w14:textId="77777777" w:rsidR="00F50361" w:rsidRPr="00A46DCB" w:rsidRDefault="00F50361" w:rsidP="00736ED8">
            <w:pPr>
              <w:pStyle w:val="Prrafodelista"/>
              <w:ind w:left="0"/>
              <w:rPr>
                <w:rFonts w:cs="Times New Roman"/>
                <w:b w:val="0"/>
              </w:rPr>
            </w:pPr>
          </w:p>
        </w:tc>
        <w:tc>
          <w:tcPr>
            <w:tcW w:w="3094" w:type="dxa"/>
          </w:tcPr>
          <w:p w14:paraId="51D25BD4"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0E19B2CE"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0AED33B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Pasantías docentes internacionales</w:t>
            </w:r>
          </w:p>
        </w:tc>
        <w:tc>
          <w:tcPr>
            <w:tcW w:w="2496" w:type="dxa"/>
          </w:tcPr>
          <w:p w14:paraId="48E5099B" w14:textId="77777777" w:rsidR="00F50361" w:rsidRPr="00A46DCB" w:rsidRDefault="00D5212F"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A46DCB">
              <w:rPr>
                <w:rFonts w:cs="Times New Roman"/>
              </w:rPr>
              <w:t>3.12</w:t>
            </w:r>
            <w:r w:rsidR="00F50361" w:rsidRPr="00A46DCB">
              <w:rPr>
                <w:rFonts w:cs="Times New Roman"/>
              </w:rPr>
              <w:t xml:space="preserve">. Al menos un docente de la facultad realiza </w:t>
            </w:r>
            <w:r w:rsidR="00013B03" w:rsidRPr="00A46DCB">
              <w:rPr>
                <w:rFonts w:cs="Times New Roman"/>
              </w:rPr>
              <w:t>una pasantía académica</w:t>
            </w:r>
            <w:r w:rsidR="00F50361" w:rsidRPr="00A46DCB">
              <w:rPr>
                <w:rFonts w:cs="Times New Roman"/>
              </w:rPr>
              <w:t xml:space="preserve"> o investigativa en otras universidades del exterior.</w:t>
            </w:r>
          </w:p>
          <w:p w14:paraId="15AE6643" w14:textId="77777777" w:rsidR="00F50361" w:rsidRPr="00A46DCB"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b/>
              </w:rPr>
            </w:pPr>
          </w:p>
        </w:tc>
      </w:tr>
    </w:tbl>
    <w:p w14:paraId="3705FC94" w14:textId="77777777" w:rsidR="008048B1" w:rsidRDefault="008048B1" w:rsidP="00F50361">
      <w:pPr>
        <w:pStyle w:val="Prrafodelista"/>
        <w:ind w:left="1080"/>
        <w:rPr>
          <w:b/>
          <w:sz w:val="24"/>
          <w:szCs w:val="24"/>
        </w:rPr>
      </w:pPr>
    </w:p>
    <w:p w14:paraId="7BB77CD3" w14:textId="77777777" w:rsidR="001240B9" w:rsidRDefault="001240B9" w:rsidP="00F50361">
      <w:pPr>
        <w:pStyle w:val="Prrafodelista"/>
        <w:ind w:left="1080"/>
        <w:rPr>
          <w:b/>
          <w:sz w:val="24"/>
          <w:szCs w:val="24"/>
        </w:rPr>
      </w:pPr>
    </w:p>
    <w:p w14:paraId="493C9A4C" w14:textId="77777777" w:rsidR="001240B9" w:rsidRDefault="001240B9" w:rsidP="00F50361">
      <w:pPr>
        <w:pStyle w:val="Prrafodelista"/>
        <w:ind w:left="1080"/>
        <w:rPr>
          <w:b/>
          <w:sz w:val="24"/>
          <w:szCs w:val="24"/>
        </w:rPr>
      </w:pPr>
    </w:p>
    <w:p w14:paraId="34F821F6" w14:textId="77777777" w:rsidR="001240B9" w:rsidRDefault="001240B9" w:rsidP="00F50361">
      <w:pPr>
        <w:pStyle w:val="Prrafodelista"/>
        <w:ind w:left="1080"/>
        <w:rPr>
          <w:b/>
          <w:sz w:val="24"/>
          <w:szCs w:val="24"/>
        </w:rPr>
      </w:pPr>
    </w:p>
    <w:tbl>
      <w:tblPr>
        <w:tblStyle w:val="Cuadrculaclara-nfasis2"/>
        <w:tblW w:w="0" w:type="auto"/>
        <w:tblLook w:val="04A0" w:firstRow="1" w:lastRow="0" w:firstColumn="1" w:lastColumn="0" w:noHBand="0" w:noVBand="1"/>
      </w:tblPr>
      <w:tblGrid>
        <w:gridCol w:w="2871"/>
        <w:gridCol w:w="3081"/>
        <w:gridCol w:w="2532"/>
      </w:tblGrid>
      <w:tr w:rsidR="00F50361" w:rsidRPr="001240B9" w14:paraId="72389C58" w14:textId="77777777" w:rsidTr="008048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4" w:type="dxa"/>
            <w:gridSpan w:val="3"/>
          </w:tcPr>
          <w:p w14:paraId="2E3BB7BB" w14:textId="77777777" w:rsidR="00F50361" w:rsidRPr="001240B9" w:rsidRDefault="008048B1" w:rsidP="00736ED8">
            <w:pPr>
              <w:pStyle w:val="Prrafodelista"/>
              <w:ind w:left="0"/>
              <w:jc w:val="center"/>
              <w:rPr>
                <w:rFonts w:cs="Times New Roman"/>
              </w:rPr>
            </w:pPr>
            <w:r>
              <w:rPr>
                <w:b w:val="0"/>
                <w:sz w:val="24"/>
                <w:szCs w:val="24"/>
              </w:rPr>
              <w:br w:type="page"/>
            </w:r>
            <w:r w:rsidR="00F50361" w:rsidRPr="001240B9">
              <w:rPr>
                <w:rFonts w:cs="Times New Roman"/>
              </w:rPr>
              <w:t xml:space="preserve">MACROPOROCESO N° 4: TRABAJOS DE TITULACIÓN  </w:t>
            </w:r>
          </w:p>
          <w:p w14:paraId="440440D9" w14:textId="77777777" w:rsidR="00F50361" w:rsidRPr="001240B9" w:rsidRDefault="00F50361" w:rsidP="00736ED8">
            <w:pPr>
              <w:pStyle w:val="Prrafodelista"/>
              <w:ind w:left="0"/>
              <w:jc w:val="center"/>
              <w:rPr>
                <w:rFonts w:cs="Times New Roman"/>
                <w:b w:val="0"/>
              </w:rPr>
            </w:pPr>
          </w:p>
        </w:tc>
      </w:tr>
      <w:tr w:rsidR="00F50361" w:rsidRPr="001240B9" w14:paraId="14B16E13" w14:textId="77777777" w:rsidTr="0080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tcPr>
          <w:p w14:paraId="00D2E22B" w14:textId="77777777" w:rsidR="00F50361" w:rsidRPr="001240B9" w:rsidRDefault="00F50361" w:rsidP="00736ED8">
            <w:pPr>
              <w:pStyle w:val="Prrafodelista"/>
              <w:ind w:left="0"/>
              <w:jc w:val="center"/>
              <w:rPr>
                <w:rFonts w:cs="Times New Roman"/>
              </w:rPr>
            </w:pPr>
            <w:r w:rsidRPr="001240B9">
              <w:rPr>
                <w:rFonts w:cs="Times New Roman"/>
              </w:rPr>
              <w:t>PROCESOS</w:t>
            </w:r>
          </w:p>
        </w:tc>
        <w:tc>
          <w:tcPr>
            <w:tcW w:w="3081" w:type="dxa"/>
          </w:tcPr>
          <w:p w14:paraId="353B4B63" w14:textId="77777777" w:rsidR="00F50361" w:rsidRPr="001240B9"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1240B9">
              <w:rPr>
                <w:rFonts w:cs="Times New Roman"/>
                <w:b/>
              </w:rPr>
              <w:t>SUBPROCESOS</w:t>
            </w:r>
          </w:p>
        </w:tc>
        <w:tc>
          <w:tcPr>
            <w:tcW w:w="2532" w:type="dxa"/>
          </w:tcPr>
          <w:p w14:paraId="3EC7DE8C" w14:textId="77777777" w:rsidR="00F50361" w:rsidRPr="001240B9" w:rsidRDefault="00F50361" w:rsidP="00736ED8">
            <w:pPr>
              <w:pStyle w:val="Prrafodelista"/>
              <w:ind w:left="0"/>
              <w:jc w:val="center"/>
              <w:cnfStyle w:val="000000100000" w:firstRow="0" w:lastRow="0" w:firstColumn="0" w:lastColumn="0" w:oddVBand="0" w:evenVBand="0" w:oddHBand="1" w:evenHBand="0" w:firstRowFirstColumn="0" w:firstRowLastColumn="0" w:lastRowFirstColumn="0" w:lastRowLastColumn="0"/>
              <w:rPr>
                <w:rFonts w:cs="Times New Roman"/>
                <w:b/>
              </w:rPr>
            </w:pPr>
            <w:r w:rsidRPr="001240B9">
              <w:rPr>
                <w:rFonts w:cs="Times New Roman"/>
                <w:b/>
              </w:rPr>
              <w:t>METAS</w:t>
            </w:r>
          </w:p>
        </w:tc>
      </w:tr>
      <w:tr w:rsidR="00F50361" w:rsidRPr="001240B9" w14:paraId="38581827" w14:textId="77777777" w:rsidTr="0080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val="restart"/>
          </w:tcPr>
          <w:p w14:paraId="75D89C86" w14:textId="77777777" w:rsidR="00F50361" w:rsidRPr="001240B9" w:rsidRDefault="00F50361" w:rsidP="00736ED8">
            <w:pPr>
              <w:pStyle w:val="Prrafodelista"/>
              <w:ind w:left="0"/>
              <w:rPr>
                <w:rFonts w:cs="Times New Roman"/>
              </w:rPr>
            </w:pPr>
          </w:p>
          <w:p w14:paraId="11F9C7C7" w14:textId="77777777" w:rsidR="00F50361" w:rsidRPr="001240B9" w:rsidRDefault="00F50361" w:rsidP="00736ED8">
            <w:pPr>
              <w:pStyle w:val="Prrafodelista"/>
              <w:ind w:left="0"/>
              <w:rPr>
                <w:rFonts w:cs="Times New Roman"/>
              </w:rPr>
            </w:pPr>
          </w:p>
          <w:p w14:paraId="3671E3F4" w14:textId="77777777" w:rsidR="00F50361" w:rsidRPr="001240B9" w:rsidRDefault="00F50361" w:rsidP="00736ED8">
            <w:pPr>
              <w:pStyle w:val="Prrafodelista"/>
              <w:ind w:left="0"/>
              <w:rPr>
                <w:rFonts w:cs="Times New Roman"/>
              </w:rPr>
            </w:pPr>
          </w:p>
          <w:p w14:paraId="4A42C621" w14:textId="77777777" w:rsidR="00F50361" w:rsidRPr="001240B9" w:rsidRDefault="00F50361" w:rsidP="00736ED8">
            <w:pPr>
              <w:pStyle w:val="Prrafodelista"/>
              <w:ind w:left="0"/>
              <w:rPr>
                <w:rFonts w:cs="Times New Roman"/>
              </w:rPr>
            </w:pPr>
          </w:p>
          <w:p w14:paraId="7EB7CC8E" w14:textId="77777777" w:rsidR="00F50361" w:rsidRPr="001240B9" w:rsidRDefault="00F50361" w:rsidP="00736ED8">
            <w:pPr>
              <w:pStyle w:val="Prrafodelista"/>
              <w:ind w:left="0"/>
              <w:rPr>
                <w:rFonts w:cs="Times New Roman"/>
              </w:rPr>
            </w:pPr>
          </w:p>
          <w:p w14:paraId="6C2F6B5B" w14:textId="77777777" w:rsidR="00F50361" w:rsidRPr="001240B9" w:rsidRDefault="00F50361" w:rsidP="00736ED8">
            <w:pPr>
              <w:pStyle w:val="Prrafodelista"/>
              <w:ind w:left="0"/>
              <w:rPr>
                <w:rFonts w:cs="Times New Roman"/>
              </w:rPr>
            </w:pPr>
          </w:p>
          <w:p w14:paraId="723660FD" w14:textId="77777777" w:rsidR="00F50361" w:rsidRPr="001240B9" w:rsidRDefault="00F50361" w:rsidP="00736ED8">
            <w:pPr>
              <w:pStyle w:val="Prrafodelista"/>
              <w:ind w:left="0"/>
              <w:rPr>
                <w:rFonts w:cs="Times New Roman"/>
              </w:rPr>
            </w:pPr>
          </w:p>
          <w:p w14:paraId="2B33CF82" w14:textId="77777777" w:rsidR="00F50361" w:rsidRPr="001240B9" w:rsidRDefault="00F50361" w:rsidP="00736ED8">
            <w:pPr>
              <w:pStyle w:val="Prrafodelista"/>
              <w:ind w:left="0"/>
              <w:rPr>
                <w:rFonts w:cs="Times New Roman"/>
              </w:rPr>
            </w:pPr>
          </w:p>
          <w:p w14:paraId="7DAC82F8" w14:textId="77777777" w:rsidR="00F50361" w:rsidRPr="001240B9" w:rsidRDefault="00F50361" w:rsidP="00736ED8">
            <w:pPr>
              <w:pStyle w:val="Prrafodelista"/>
              <w:ind w:left="0"/>
              <w:rPr>
                <w:rFonts w:cs="Times New Roman"/>
                <w:b w:val="0"/>
              </w:rPr>
            </w:pPr>
          </w:p>
          <w:p w14:paraId="5E294EA4" w14:textId="77777777" w:rsidR="00F50361" w:rsidRPr="001240B9" w:rsidRDefault="00F50361" w:rsidP="00736ED8">
            <w:pPr>
              <w:pStyle w:val="Prrafodelista"/>
              <w:ind w:left="0"/>
              <w:rPr>
                <w:rFonts w:cs="Times New Roman"/>
                <w:b w:val="0"/>
              </w:rPr>
            </w:pPr>
          </w:p>
          <w:p w14:paraId="71BACECE" w14:textId="77777777" w:rsidR="00F50361" w:rsidRPr="001240B9" w:rsidRDefault="00F50361" w:rsidP="00736ED8">
            <w:pPr>
              <w:pStyle w:val="Prrafodelista"/>
              <w:ind w:left="0"/>
              <w:rPr>
                <w:rFonts w:cs="Times New Roman"/>
                <w:b w:val="0"/>
              </w:rPr>
            </w:pPr>
          </w:p>
          <w:p w14:paraId="269C9DE3" w14:textId="77777777" w:rsidR="00F50361" w:rsidRPr="001240B9" w:rsidRDefault="00F50361" w:rsidP="00736ED8">
            <w:pPr>
              <w:pStyle w:val="Prrafodelista"/>
              <w:ind w:left="0"/>
              <w:rPr>
                <w:rFonts w:cs="Times New Roman"/>
                <w:b w:val="0"/>
              </w:rPr>
            </w:pPr>
          </w:p>
          <w:p w14:paraId="6161DA6A" w14:textId="77777777" w:rsidR="00F50361" w:rsidRPr="001240B9" w:rsidRDefault="00F50361" w:rsidP="00736ED8">
            <w:pPr>
              <w:pStyle w:val="Prrafodelista"/>
              <w:ind w:left="0"/>
              <w:rPr>
                <w:rFonts w:cs="Times New Roman"/>
                <w:b w:val="0"/>
              </w:rPr>
            </w:pPr>
          </w:p>
          <w:p w14:paraId="02050342" w14:textId="77777777" w:rsidR="00F50361" w:rsidRPr="001240B9" w:rsidRDefault="00F50361" w:rsidP="00736ED8">
            <w:pPr>
              <w:pStyle w:val="Prrafodelista"/>
              <w:ind w:left="0"/>
              <w:rPr>
                <w:rFonts w:cs="Times New Roman"/>
              </w:rPr>
            </w:pPr>
            <w:r w:rsidRPr="001240B9">
              <w:rPr>
                <w:rFonts w:cs="Times New Roman"/>
                <w:b w:val="0"/>
              </w:rPr>
              <w:t>Trabajos de pregrado</w:t>
            </w:r>
          </w:p>
        </w:tc>
        <w:tc>
          <w:tcPr>
            <w:tcW w:w="3081" w:type="dxa"/>
          </w:tcPr>
          <w:p w14:paraId="155A99ED"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4FCFCD40"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7201EAE9" w14:textId="77777777" w:rsidR="00F50361" w:rsidRPr="001240B9" w:rsidRDefault="008048B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Proyectos de titulación</w:t>
            </w:r>
          </w:p>
        </w:tc>
        <w:tc>
          <w:tcPr>
            <w:tcW w:w="2532" w:type="dxa"/>
          </w:tcPr>
          <w:p w14:paraId="4E9DE49B" w14:textId="77777777" w:rsidR="00F50361" w:rsidRPr="001240B9" w:rsidRDefault="00F50361" w:rsidP="00736ED8">
            <w:pPr>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4.</w:t>
            </w:r>
            <w:r w:rsidR="008048B1" w:rsidRPr="001240B9">
              <w:rPr>
                <w:rFonts w:cs="Times New Roman"/>
              </w:rPr>
              <w:t>1. Al</w:t>
            </w:r>
            <w:r w:rsidRPr="001240B9">
              <w:rPr>
                <w:rFonts w:cs="Times New Roman"/>
              </w:rPr>
              <w:t xml:space="preserve"> finalizar la asignatura de trabajos de grado I, el 80 % de los </w:t>
            </w:r>
            <w:r w:rsidR="008048B1" w:rsidRPr="001240B9">
              <w:rPr>
                <w:rFonts w:cs="Times New Roman"/>
              </w:rPr>
              <w:t>proyectos de titulación son aprobados por el HCD</w:t>
            </w:r>
          </w:p>
          <w:p w14:paraId="1A57E0CF"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1240B9" w14:paraId="26D9DC4A" w14:textId="77777777" w:rsidTr="0080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tcPr>
          <w:p w14:paraId="26A3576D" w14:textId="77777777" w:rsidR="00F50361" w:rsidRPr="001240B9" w:rsidRDefault="00F50361" w:rsidP="00736ED8">
            <w:pPr>
              <w:pStyle w:val="Prrafodelista"/>
              <w:ind w:left="0"/>
              <w:rPr>
                <w:rFonts w:cs="Times New Roman"/>
              </w:rPr>
            </w:pPr>
          </w:p>
        </w:tc>
        <w:tc>
          <w:tcPr>
            <w:tcW w:w="3081" w:type="dxa"/>
          </w:tcPr>
          <w:p w14:paraId="635DC078"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EADAD90"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07E82B5B"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lastRenderedPageBreak/>
              <w:t>Presentación de I</w:t>
            </w:r>
            <w:r w:rsidR="008048B1" w:rsidRPr="001240B9">
              <w:rPr>
                <w:rFonts w:cs="Times New Roman"/>
              </w:rPr>
              <w:t>nformes finales de trabajos de titulación</w:t>
            </w:r>
          </w:p>
        </w:tc>
        <w:tc>
          <w:tcPr>
            <w:tcW w:w="2532" w:type="dxa"/>
          </w:tcPr>
          <w:p w14:paraId="70D404D1"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lastRenderedPageBreak/>
              <w:t xml:space="preserve">4.2. Al finalizar la asignatura de trabajo de </w:t>
            </w:r>
            <w:r w:rsidRPr="001240B9">
              <w:rPr>
                <w:rFonts w:cs="Times New Roman"/>
              </w:rPr>
              <w:lastRenderedPageBreak/>
              <w:t xml:space="preserve">grado II, </w:t>
            </w:r>
            <w:r w:rsidR="008048B1" w:rsidRPr="001240B9">
              <w:rPr>
                <w:rFonts w:cs="Times New Roman"/>
              </w:rPr>
              <w:t>el 8</w:t>
            </w:r>
            <w:r w:rsidRPr="001240B9">
              <w:rPr>
                <w:rFonts w:cs="Times New Roman"/>
              </w:rPr>
              <w:t xml:space="preserve">0% de los estudiantes que fueron aprobados sus </w:t>
            </w:r>
            <w:r w:rsidR="008048B1" w:rsidRPr="001240B9">
              <w:rPr>
                <w:rFonts w:cs="Times New Roman"/>
              </w:rPr>
              <w:t>proyectos</w:t>
            </w:r>
            <w:r w:rsidRPr="001240B9">
              <w:rPr>
                <w:rFonts w:cs="Times New Roman"/>
              </w:rPr>
              <w:t>, presentan el informe final de investigación.</w:t>
            </w:r>
          </w:p>
          <w:p w14:paraId="10C9C010"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1240B9" w14:paraId="0E5566A7" w14:textId="77777777" w:rsidTr="0080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tcPr>
          <w:p w14:paraId="0EE4B863" w14:textId="77777777" w:rsidR="00F50361" w:rsidRPr="001240B9" w:rsidRDefault="00F50361" w:rsidP="00736ED8">
            <w:pPr>
              <w:pStyle w:val="Prrafodelista"/>
              <w:ind w:left="0"/>
              <w:rPr>
                <w:rFonts w:cs="Times New Roman"/>
              </w:rPr>
            </w:pPr>
          </w:p>
        </w:tc>
        <w:tc>
          <w:tcPr>
            <w:tcW w:w="3081" w:type="dxa"/>
          </w:tcPr>
          <w:p w14:paraId="77825599"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5E1AD228"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Exposición y defensa de los informes de investigación</w:t>
            </w:r>
          </w:p>
        </w:tc>
        <w:tc>
          <w:tcPr>
            <w:tcW w:w="2532" w:type="dxa"/>
          </w:tcPr>
          <w:p w14:paraId="45FD20DF" w14:textId="77777777" w:rsidR="00F50361" w:rsidRPr="001240B9" w:rsidRDefault="008048B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4.3. El 9</w:t>
            </w:r>
            <w:r w:rsidR="00F50361" w:rsidRPr="001240B9">
              <w:rPr>
                <w:rFonts w:cs="Times New Roman"/>
              </w:rPr>
              <w:t>0 % de los estudiantes que presentaro</w:t>
            </w:r>
            <w:r w:rsidRPr="001240B9">
              <w:rPr>
                <w:rFonts w:cs="Times New Roman"/>
              </w:rPr>
              <w:t>n el informe final</w:t>
            </w:r>
            <w:r w:rsidR="00F50361" w:rsidRPr="001240B9">
              <w:rPr>
                <w:rFonts w:cs="Times New Roman"/>
              </w:rPr>
              <w:t>, defienden su trabajo de titulación.</w:t>
            </w:r>
          </w:p>
          <w:p w14:paraId="1AE2EAC6"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1240B9" w14:paraId="69BCC482" w14:textId="77777777" w:rsidTr="0080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val="restart"/>
          </w:tcPr>
          <w:p w14:paraId="7D4FDB66" w14:textId="77777777" w:rsidR="00F50361" w:rsidRPr="001240B9" w:rsidRDefault="00F50361" w:rsidP="00736ED8">
            <w:pPr>
              <w:pStyle w:val="Prrafodelista"/>
              <w:ind w:left="0"/>
              <w:rPr>
                <w:rFonts w:cs="Times New Roman"/>
              </w:rPr>
            </w:pPr>
          </w:p>
          <w:p w14:paraId="7BA0C3E0" w14:textId="77777777" w:rsidR="00F50361" w:rsidRPr="001240B9" w:rsidRDefault="00F50361" w:rsidP="00736ED8">
            <w:pPr>
              <w:pStyle w:val="Prrafodelista"/>
              <w:ind w:left="0"/>
              <w:rPr>
                <w:rFonts w:cs="Times New Roman"/>
              </w:rPr>
            </w:pPr>
          </w:p>
          <w:p w14:paraId="618750E6" w14:textId="77777777" w:rsidR="00F50361" w:rsidRPr="001240B9" w:rsidRDefault="00F50361" w:rsidP="00736ED8">
            <w:pPr>
              <w:pStyle w:val="Prrafodelista"/>
              <w:ind w:left="0"/>
              <w:rPr>
                <w:rFonts w:cs="Times New Roman"/>
              </w:rPr>
            </w:pPr>
          </w:p>
          <w:p w14:paraId="1F377062" w14:textId="77777777" w:rsidR="00F50361" w:rsidRPr="001240B9" w:rsidRDefault="00F50361" w:rsidP="00736ED8">
            <w:pPr>
              <w:pStyle w:val="Prrafodelista"/>
              <w:ind w:left="0"/>
              <w:rPr>
                <w:rFonts w:cs="Times New Roman"/>
              </w:rPr>
            </w:pPr>
          </w:p>
          <w:p w14:paraId="2CDF1780" w14:textId="77777777" w:rsidR="00F50361" w:rsidRPr="001240B9" w:rsidRDefault="00F50361" w:rsidP="00736ED8">
            <w:pPr>
              <w:pStyle w:val="Prrafodelista"/>
              <w:ind w:left="0"/>
              <w:rPr>
                <w:rFonts w:cs="Times New Roman"/>
              </w:rPr>
            </w:pPr>
          </w:p>
          <w:p w14:paraId="05955050" w14:textId="77777777" w:rsidR="00F50361" w:rsidRPr="001240B9" w:rsidRDefault="00F50361" w:rsidP="00736ED8">
            <w:pPr>
              <w:pStyle w:val="Prrafodelista"/>
              <w:ind w:left="0"/>
              <w:rPr>
                <w:rFonts w:cs="Times New Roman"/>
              </w:rPr>
            </w:pPr>
          </w:p>
          <w:p w14:paraId="4C36B320" w14:textId="77777777" w:rsidR="00F50361" w:rsidRPr="001240B9" w:rsidRDefault="00F50361" w:rsidP="00736ED8">
            <w:pPr>
              <w:pStyle w:val="Prrafodelista"/>
              <w:ind w:left="0"/>
              <w:rPr>
                <w:rFonts w:cs="Times New Roman"/>
                <w:b w:val="0"/>
              </w:rPr>
            </w:pPr>
            <w:r w:rsidRPr="001240B9">
              <w:rPr>
                <w:rFonts w:cs="Times New Roman"/>
                <w:b w:val="0"/>
              </w:rPr>
              <w:t>Exámenes Complexivos</w:t>
            </w:r>
          </w:p>
        </w:tc>
        <w:tc>
          <w:tcPr>
            <w:tcW w:w="3081" w:type="dxa"/>
          </w:tcPr>
          <w:p w14:paraId="6982B6F4"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56B190CC"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t xml:space="preserve">Determinación de un banco de temas, teórico-práctico,  para rendición de exámenes complexivos </w:t>
            </w:r>
          </w:p>
        </w:tc>
        <w:tc>
          <w:tcPr>
            <w:tcW w:w="2532" w:type="dxa"/>
          </w:tcPr>
          <w:p w14:paraId="750CB9FF" w14:textId="77777777" w:rsidR="00F50361" w:rsidRPr="001240B9" w:rsidRDefault="00D5212F"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t>4.4</w:t>
            </w:r>
            <w:r w:rsidR="00F50361" w:rsidRPr="001240B9">
              <w:rPr>
                <w:rFonts w:cs="Times New Roman"/>
              </w:rPr>
              <w:t>. En cada carrera determinadas las temáticas para rendición de exámenes complexivos.</w:t>
            </w:r>
          </w:p>
          <w:p w14:paraId="04486E51"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r w:rsidR="00F50361" w:rsidRPr="001240B9" w14:paraId="14ADA982" w14:textId="77777777" w:rsidTr="008048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tcPr>
          <w:p w14:paraId="09CB9A14" w14:textId="77777777" w:rsidR="00F50361" w:rsidRPr="001240B9" w:rsidRDefault="00F50361" w:rsidP="00736ED8">
            <w:pPr>
              <w:pStyle w:val="Prrafodelista"/>
              <w:ind w:left="0"/>
              <w:rPr>
                <w:rFonts w:cs="Times New Roman"/>
              </w:rPr>
            </w:pPr>
          </w:p>
        </w:tc>
        <w:tc>
          <w:tcPr>
            <w:tcW w:w="3081" w:type="dxa"/>
          </w:tcPr>
          <w:p w14:paraId="62E2A57D"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p w14:paraId="2BF39D67"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Preparación para exámenes complexivos</w:t>
            </w:r>
          </w:p>
        </w:tc>
        <w:tc>
          <w:tcPr>
            <w:tcW w:w="2532" w:type="dxa"/>
          </w:tcPr>
          <w:p w14:paraId="3BEA4EF6" w14:textId="77777777" w:rsidR="00F50361" w:rsidRPr="001240B9" w:rsidRDefault="00D5212F"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r w:rsidRPr="001240B9">
              <w:rPr>
                <w:rFonts w:cs="Times New Roman"/>
              </w:rPr>
              <w:t>4.5</w:t>
            </w:r>
            <w:r w:rsidR="00F50361" w:rsidRPr="001240B9">
              <w:rPr>
                <w:rFonts w:cs="Times New Roman"/>
              </w:rPr>
              <w:t xml:space="preserve">. </w:t>
            </w:r>
            <w:r w:rsidR="008048B1" w:rsidRPr="001240B9">
              <w:rPr>
                <w:rFonts w:cs="Times New Roman"/>
              </w:rPr>
              <w:t>Organizado un</w:t>
            </w:r>
            <w:r w:rsidR="00F50361" w:rsidRPr="001240B9">
              <w:rPr>
                <w:rFonts w:cs="Times New Roman"/>
              </w:rPr>
              <w:t xml:space="preserve"> curso de preparación de exámenes complexivos para estudiantes de la facultad.</w:t>
            </w:r>
          </w:p>
          <w:p w14:paraId="26E40557" w14:textId="77777777" w:rsidR="00F50361" w:rsidRPr="001240B9" w:rsidRDefault="00F50361" w:rsidP="00736ED8">
            <w:pPr>
              <w:pStyle w:val="Prrafodelista"/>
              <w:ind w:left="0"/>
              <w:cnfStyle w:val="000000010000" w:firstRow="0" w:lastRow="0" w:firstColumn="0" w:lastColumn="0" w:oddVBand="0" w:evenVBand="0" w:oddHBand="0" w:evenHBand="1" w:firstRowFirstColumn="0" w:firstRowLastColumn="0" w:lastRowFirstColumn="0" w:lastRowLastColumn="0"/>
              <w:rPr>
                <w:rFonts w:cs="Times New Roman"/>
              </w:rPr>
            </w:pPr>
          </w:p>
        </w:tc>
      </w:tr>
      <w:tr w:rsidR="00F50361" w:rsidRPr="001240B9" w14:paraId="52EE89FC" w14:textId="77777777" w:rsidTr="008048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1" w:type="dxa"/>
            <w:vMerge/>
          </w:tcPr>
          <w:p w14:paraId="654C9DF7" w14:textId="77777777" w:rsidR="00F50361" w:rsidRPr="001240B9" w:rsidRDefault="00F50361" w:rsidP="00736ED8">
            <w:pPr>
              <w:pStyle w:val="Prrafodelista"/>
              <w:ind w:left="0"/>
              <w:rPr>
                <w:rFonts w:cs="Times New Roman"/>
                <w:b w:val="0"/>
              </w:rPr>
            </w:pPr>
          </w:p>
        </w:tc>
        <w:tc>
          <w:tcPr>
            <w:tcW w:w="3081" w:type="dxa"/>
          </w:tcPr>
          <w:p w14:paraId="47550058"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22FB143A"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p w14:paraId="1543A9E6"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t>Rendición de exámenes</w:t>
            </w:r>
          </w:p>
        </w:tc>
        <w:tc>
          <w:tcPr>
            <w:tcW w:w="2532" w:type="dxa"/>
          </w:tcPr>
          <w:p w14:paraId="5FD99234"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r w:rsidRPr="001240B9">
              <w:rPr>
                <w:rFonts w:cs="Times New Roman"/>
              </w:rPr>
              <w:t>4.7. El 80 % de los estudiantes que optan por los exámenes complexivos, como mecanismo de titulación, rinden el exámen correspondiente.</w:t>
            </w:r>
          </w:p>
          <w:p w14:paraId="38CAB0D4" w14:textId="77777777" w:rsidR="00F50361" w:rsidRPr="001240B9" w:rsidRDefault="00F50361" w:rsidP="00736ED8">
            <w:pPr>
              <w:pStyle w:val="Prrafodelista"/>
              <w:ind w:left="0"/>
              <w:cnfStyle w:val="000000100000" w:firstRow="0" w:lastRow="0" w:firstColumn="0" w:lastColumn="0" w:oddVBand="0" w:evenVBand="0" w:oddHBand="1" w:evenHBand="0" w:firstRowFirstColumn="0" w:firstRowLastColumn="0" w:lastRowFirstColumn="0" w:lastRowLastColumn="0"/>
              <w:rPr>
                <w:rFonts w:cs="Times New Roman"/>
              </w:rPr>
            </w:pPr>
          </w:p>
        </w:tc>
      </w:tr>
    </w:tbl>
    <w:p w14:paraId="243061A3" w14:textId="77777777" w:rsidR="00F50361" w:rsidRDefault="00F50361" w:rsidP="00F50361">
      <w:pPr>
        <w:pStyle w:val="Prrafodelista"/>
        <w:ind w:left="1080"/>
        <w:rPr>
          <w:b/>
          <w:sz w:val="24"/>
          <w:szCs w:val="24"/>
        </w:rPr>
      </w:pPr>
    </w:p>
    <w:p w14:paraId="6F1E82ED" w14:textId="77777777" w:rsidR="000468ED" w:rsidRPr="00B53A36" w:rsidRDefault="007079FE" w:rsidP="00B53A36">
      <w:pPr>
        <w:pStyle w:val="Prrafodelista"/>
        <w:numPr>
          <w:ilvl w:val="0"/>
          <w:numId w:val="1"/>
        </w:numPr>
        <w:rPr>
          <w:rFonts w:cs="Times New Roman"/>
          <w:b/>
          <w:sz w:val="28"/>
        </w:rPr>
      </w:pPr>
      <w:r w:rsidRPr="00B53A36">
        <w:rPr>
          <w:rFonts w:cs="Times New Roman"/>
          <w:b/>
          <w:sz w:val="28"/>
        </w:rPr>
        <w:t xml:space="preserve">ESTRATEGIAS DE MONITOREO Y CONTROL </w:t>
      </w:r>
    </w:p>
    <w:p w14:paraId="0091C0B4" w14:textId="77777777" w:rsidR="001141D8" w:rsidRPr="00B53A36" w:rsidRDefault="001141D8" w:rsidP="001141D8">
      <w:pPr>
        <w:rPr>
          <w:rFonts w:cs="Times New Roman"/>
        </w:rPr>
      </w:pPr>
      <w:r w:rsidRPr="00B53A36">
        <w:rPr>
          <w:rFonts w:cs="Times New Roman"/>
        </w:rPr>
        <w:t xml:space="preserve">Todos los proyectos serán evaluados en cada una de las fases; es decir, en la planificación, en la ejecución o desarrollo y en la información. En cada una de estas fases existirá instrumentos que </w:t>
      </w:r>
      <w:r w:rsidRPr="00B53A36">
        <w:rPr>
          <w:rFonts w:cs="Times New Roman"/>
        </w:rPr>
        <w:lastRenderedPageBreak/>
        <w:t>permitan la evaluación y monitoreo.</w:t>
      </w:r>
      <w:r w:rsidR="003B6D14">
        <w:rPr>
          <w:rFonts w:cs="Times New Roman"/>
        </w:rPr>
        <w:t xml:space="preserve"> Además, los procedimientos de aprobación, ejecución y cierre se alinearán a los establecidos por la UTN a través del CUICYT o su similar y la Facultad. </w:t>
      </w:r>
    </w:p>
    <w:p w14:paraId="729A5D94" w14:textId="77777777" w:rsidR="001141D8" w:rsidRPr="00B53A36" w:rsidRDefault="001141D8" w:rsidP="000528C3">
      <w:pPr>
        <w:pStyle w:val="Prrafodelista"/>
        <w:numPr>
          <w:ilvl w:val="0"/>
          <w:numId w:val="9"/>
        </w:numPr>
        <w:rPr>
          <w:rFonts w:cs="Times New Roman"/>
          <w:b/>
          <w:i/>
        </w:rPr>
      </w:pPr>
      <w:r w:rsidRPr="00B53A36">
        <w:rPr>
          <w:rFonts w:cs="Times New Roman"/>
          <w:b/>
          <w:i/>
        </w:rPr>
        <w:t>Fase de Planificación</w:t>
      </w:r>
    </w:p>
    <w:p w14:paraId="2704ECB5" w14:textId="77777777" w:rsidR="001141D8" w:rsidRPr="00B53A36" w:rsidRDefault="00FD1E80" w:rsidP="001141D8">
      <w:pPr>
        <w:rPr>
          <w:rFonts w:cs="Times New Roman"/>
        </w:rPr>
      </w:pPr>
      <w:r>
        <w:rPr>
          <w:rFonts w:cs="Times New Roman"/>
        </w:rPr>
        <w:t xml:space="preserve">En esta fase </w:t>
      </w:r>
      <w:r w:rsidR="001141D8" w:rsidRPr="00B53A36">
        <w:rPr>
          <w:rFonts w:cs="Times New Roman"/>
        </w:rPr>
        <w:t>los docentes investigadores presentarán ante su respectivo Coordinador de Carrera el proyecto, el mismo que luego de regi</w:t>
      </w:r>
      <w:r w:rsidR="003B6D14">
        <w:rPr>
          <w:rFonts w:cs="Times New Roman"/>
        </w:rPr>
        <w:t>strado y aprobado por el Comisión</w:t>
      </w:r>
      <w:r w:rsidR="001141D8" w:rsidRPr="00B53A36">
        <w:rPr>
          <w:rFonts w:cs="Times New Roman"/>
        </w:rPr>
        <w:t xml:space="preserve"> Asesor</w:t>
      </w:r>
      <w:r w:rsidR="003B6D14">
        <w:rPr>
          <w:rFonts w:cs="Times New Roman"/>
        </w:rPr>
        <w:t>a de la Carrera. M</w:t>
      </w:r>
      <w:r w:rsidR="001141D8" w:rsidRPr="00B53A36">
        <w:rPr>
          <w:rFonts w:cs="Times New Roman"/>
        </w:rPr>
        <w:t xml:space="preserve">ediante oficio </w:t>
      </w:r>
      <w:r w:rsidR="003B6D14">
        <w:rPr>
          <w:rFonts w:cs="Times New Roman"/>
        </w:rPr>
        <w:t xml:space="preserve">se enviará </w:t>
      </w:r>
      <w:r w:rsidR="001141D8" w:rsidRPr="00B53A36">
        <w:rPr>
          <w:rFonts w:cs="Times New Roman"/>
        </w:rPr>
        <w:t>a la Coordinación de Investigación de la Facultad, para que desde esta dependencia se coordine la evaluación del plan con un docente evaluador del Comité Científico de la Facultad. Todos los proyectos evaluados e</w:t>
      </w:r>
      <w:r w:rsidR="003B6D14">
        <w:rPr>
          <w:rFonts w:cs="Times New Roman"/>
        </w:rPr>
        <w:t>n esta fase serán remitidos al Subdecanato de la F</w:t>
      </w:r>
      <w:r w:rsidR="001141D8" w:rsidRPr="00B53A36">
        <w:rPr>
          <w:rFonts w:cs="Times New Roman"/>
        </w:rPr>
        <w:t>acultad media</w:t>
      </w:r>
      <w:r w:rsidR="003B6D14">
        <w:rPr>
          <w:rFonts w:cs="Times New Roman"/>
        </w:rPr>
        <w:t>nte informe para su aprobación en el HCD.</w:t>
      </w:r>
    </w:p>
    <w:p w14:paraId="02F99707" w14:textId="77777777" w:rsidR="001141D8" w:rsidRPr="00B53A36" w:rsidRDefault="001141D8" w:rsidP="000528C3">
      <w:pPr>
        <w:pStyle w:val="Prrafodelista"/>
        <w:numPr>
          <w:ilvl w:val="0"/>
          <w:numId w:val="9"/>
        </w:numPr>
        <w:rPr>
          <w:rFonts w:cs="Times New Roman"/>
          <w:b/>
          <w:i/>
        </w:rPr>
      </w:pPr>
      <w:r w:rsidRPr="00B53A36">
        <w:rPr>
          <w:rFonts w:cs="Times New Roman"/>
          <w:b/>
          <w:i/>
        </w:rPr>
        <w:t>Fase de Ejecución</w:t>
      </w:r>
    </w:p>
    <w:p w14:paraId="3C238EA8" w14:textId="77777777" w:rsidR="001141D8" w:rsidRPr="00B53A36" w:rsidRDefault="003B6D14" w:rsidP="001141D8">
      <w:pPr>
        <w:rPr>
          <w:rFonts w:cs="Times New Roman"/>
        </w:rPr>
      </w:pPr>
      <w:r>
        <w:rPr>
          <w:rFonts w:cs="Times New Roman"/>
        </w:rPr>
        <w:t>L</w:t>
      </w:r>
      <w:r w:rsidR="001141D8" w:rsidRPr="00B53A36">
        <w:rPr>
          <w:rFonts w:cs="Times New Roman"/>
        </w:rPr>
        <w:t>a evaluación</w:t>
      </w:r>
      <w:r>
        <w:rPr>
          <w:rFonts w:cs="Times New Roman"/>
        </w:rPr>
        <w:t xml:space="preserve"> será</w:t>
      </w:r>
      <w:r w:rsidR="001141D8" w:rsidRPr="00B53A36">
        <w:rPr>
          <w:rFonts w:cs="Times New Roman"/>
        </w:rPr>
        <w:t xml:space="preserve"> trimestral de cada uno de los proyectos en función del avance de cada uno de los objetivos y actividades correspondientes, para lo cual se seg</w:t>
      </w:r>
      <w:r>
        <w:rPr>
          <w:rFonts w:cs="Times New Roman"/>
        </w:rPr>
        <w:t>uirá el siguiente procedimiento establecido por el CUICYT y/o la Facultad.</w:t>
      </w:r>
    </w:p>
    <w:p w14:paraId="3B2495D4" w14:textId="77777777" w:rsidR="001141D8" w:rsidRPr="00B53A36" w:rsidRDefault="001141D8" w:rsidP="000528C3">
      <w:pPr>
        <w:pStyle w:val="Prrafodelista"/>
        <w:numPr>
          <w:ilvl w:val="0"/>
          <w:numId w:val="9"/>
        </w:numPr>
        <w:spacing w:after="200" w:line="276" w:lineRule="auto"/>
        <w:rPr>
          <w:rFonts w:cs="Times New Roman"/>
          <w:b/>
          <w:i/>
        </w:rPr>
      </w:pPr>
      <w:r w:rsidRPr="00B53A36">
        <w:rPr>
          <w:rFonts w:cs="Times New Roman"/>
          <w:b/>
          <w:i/>
        </w:rPr>
        <w:t>Fase de información</w:t>
      </w:r>
    </w:p>
    <w:p w14:paraId="0594CBD9" w14:textId="77777777" w:rsidR="001141D8" w:rsidRPr="00B53A36" w:rsidRDefault="001141D8" w:rsidP="003B6D14">
      <w:pPr>
        <w:spacing w:after="200" w:line="276" w:lineRule="auto"/>
        <w:rPr>
          <w:rFonts w:cs="Times New Roman"/>
        </w:rPr>
      </w:pPr>
      <w:r w:rsidRPr="00B53A36">
        <w:rPr>
          <w:rFonts w:cs="Times New Roman"/>
        </w:rPr>
        <w:t>En esta fase se evalúa los objetivos específicos en su conjunto y de estar cumplidos en su totalidad se da por cerrado el proyecto</w:t>
      </w:r>
      <w:r w:rsidR="003B6D14">
        <w:rPr>
          <w:rFonts w:cs="Times New Roman"/>
        </w:rPr>
        <w:t xml:space="preserve"> conforme al siguiente </w:t>
      </w:r>
      <w:r w:rsidRPr="00B53A36">
        <w:rPr>
          <w:rFonts w:cs="Times New Roman"/>
        </w:rPr>
        <w:t>“Protocolo de Cierr</w:t>
      </w:r>
      <w:r w:rsidR="003B6D14">
        <w:rPr>
          <w:rFonts w:cs="Times New Roman"/>
        </w:rPr>
        <w:t>e de los Proyectos” establecido por el CUICYT y/o Facultad.</w:t>
      </w:r>
    </w:p>
    <w:p w14:paraId="385CF18A" w14:textId="77777777" w:rsidR="001141D8" w:rsidRPr="003B6D14" w:rsidRDefault="001141D8" w:rsidP="003B6D14">
      <w:pPr>
        <w:rPr>
          <w:rFonts w:cs="Times New Roman"/>
        </w:rPr>
      </w:pPr>
      <w:r w:rsidRPr="003B6D14">
        <w:rPr>
          <w:rFonts w:cs="Times New Roman"/>
          <w:b/>
        </w:rPr>
        <w:t>INSTRUMENTOS DE MONITOREO</w:t>
      </w:r>
      <w:r w:rsidR="003B6D14" w:rsidRPr="003B6D14">
        <w:rPr>
          <w:rFonts w:cs="Times New Roman"/>
          <w:b/>
        </w:rPr>
        <w:t xml:space="preserve"> Y EVALUACIÓN – </w:t>
      </w:r>
      <w:r w:rsidR="003B6D14" w:rsidRPr="003B6D14">
        <w:rPr>
          <w:rFonts w:cs="Times New Roman"/>
        </w:rPr>
        <w:t>serán los establecidos por el CUICYT y/o Facultad.</w:t>
      </w:r>
    </w:p>
    <w:p w14:paraId="60AB0D54" w14:textId="77777777" w:rsidR="001141D8" w:rsidRDefault="001141D8" w:rsidP="001141D8">
      <w:pPr>
        <w:rPr>
          <w:sz w:val="28"/>
        </w:rPr>
      </w:pPr>
    </w:p>
    <w:p w14:paraId="1D2B3353" w14:textId="77777777" w:rsidR="00E171FD" w:rsidRDefault="00E171FD" w:rsidP="001141D8">
      <w:pPr>
        <w:rPr>
          <w:sz w:val="28"/>
        </w:rPr>
      </w:pPr>
    </w:p>
    <w:sectPr w:rsidR="00E171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7CEE9" w14:textId="77777777" w:rsidR="00A75BC9" w:rsidRDefault="00A75BC9" w:rsidP="00F1198F">
      <w:pPr>
        <w:spacing w:after="0" w:line="240" w:lineRule="auto"/>
      </w:pPr>
      <w:r>
        <w:separator/>
      </w:r>
    </w:p>
  </w:endnote>
  <w:endnote w:type="continuationSeparator" w:id="0">
    <w:p w14:paraId="75B8843A" w14:textId="77777777" w:rsidR="00A75BC9" w:rsidRDefault="00A75BC9" w:rsidP="00F1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54E9F" w14:textId="77777777" w:rsidR="00A75BC9" w:rsidRDefault="00A75BC9" w:rsidP="00F1198F">
      <w:pPr>
        <w:spacing w:after="0" w:line="240" w:lineRule="auto"/>
      </w:pPr>
      <w:r>
        <w:separator/>
      </w:r>
    </w:p>
  </w:footnote>
  <w:footnote w:type="continuationSeparator" w:id="0">
    <w:p w14:paraId="369EFABD" w14:textId="77777777" w:rsidR="00A75BC9" w:rsidRDefault="00A75BC9" w:rsidP="00F11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3FE"/>
    <w:multiLevelType w:val="hybridMultilevel"/>
    <w:tmpl w:val="53D0EC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2A531AD"/>
    <w:multiLevelType w:val="hybridMultilevel"/>
    <w:tmpl w:val="F20EC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3E0247"/>
    <w:multiLevelType w:val="hybridMultilevel"/>
    <w:tmpl w:val="F3B86E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D97FC0"/>
    <w:multiLevelType w:val="hybridMultilevel"/>
    <w:tmpl w:val="8340C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F2CE3"/>
    <w:multiLevelType w:val="hybridMultilevel"/>
    <w:tmpl w:val="7A1280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226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300A53"/>
    <w:multiLevelType w:val="hybridMultilevel"/>
    <w:tmpl w:val="6E6A62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8356CC8"/>
    <w:multiLevelType w:val="hybridMultilevel"/>
    <w:tmpl w:val="21B2236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C1C7F"/>
    <w:multiLevelType w:val="hybridMultilevel"/>
    <w:tmpl w:val="975C4F9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1AB71FA8"/>
    <w:multiLevelType w:val="multilevel"/>
    <w:tmpl w:val="2EC21912"/>
    <w:lvl w:ilvl="0">
      <w:start w:val="2"/>
      <w:numFmt w:val="decimal"/>
      <w:lvlText w:val="%1"/>
      <w:lvlJc w:val="left"/>
      <w:pPr>
        <w:ind w:left="480" w:hanging="480"/>
      </w:pPr>
    </w:lvl>
    <w:lvl w:ilvl="1">
      <w:start w:val="1"/>
      <w:numFmt w:val="decimal"/>
      <w:lvlText w:val="%1.%2"/>
      <w:lvlJc w:val="left"/>
      <w:pPr>
        <w:ind w:left="156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0" w15:restartNumberingAfterBreak="0">
    <w:nsid w:val="201A34B1"/>
    <w:multiLevelType w:val="hybridMultilevel"/>
    <w:tmpl w:val="9B70A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3F4219"/>
    <w:multiLevelType w:val="hybridMultilevel"/>
    <w:tmpl w:val="90CEB0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0AC1A9E"/>
    <w:multiLevelType w:val="hybridMultilevel"/>
    <w:tmpl w:val="194E354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29C777D"/>
    <w:multiLevelType w:val="multilevel"/>
    <w:tmpl w:val="29D2AF50"/>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 w15:restartNumberingAfterBreak="0">
    <w:nsid w:val="23773247"/>
    <w:multiLevelType w:val="hybridMultilevel"/>
    <w:tmpl w:val="C262A27A"/>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15" w15:restartNumberingAfterBreak="0">
    <w:nsid w:val="24A344A4"/>
    <w:multiLevelType w:val="multilevel"/>
    <w:tmpl w:val="29D2AF50"/>
    <w:lvl w:ilvl="0">
      <w:start w:val="1"/>
      <w:numFmt w:val="decimal"/>
      <w:lvlText w:val="%1."/>
      <w:lvlJc w:val="left"/>
      <w:pPr>
        <w:ind w:left="720" w:hanging="360"/>
      </w:pPr>
    </w:lvl>
    <w:lvl w:ilvl="1">
      <w:start w:val="2"/>
      <w:numFmt w:val="decimal"/>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27582350"/>
    <w:multiLevelType w:val="hybridMultilevel"/>
    <w:tmpl w:val="5B1CA56E"/>
    <w:lvl w:ilvl="0" w:tplc="D0722AD4">
      <w:start w:val="1"/>
      <w:numFmt w:val="decimal"/>
      <w:lvlText w:val="%1."/>
      <w:lvlJc w:val="left"/>
      <w:pPr>
        <w:ind w:left="786" w:hanging="360"/>
      </w:pPr>
    </w:lvl>
    <w:lvl w:ilvl="1" w:tplc="541AEBF2">
      <w:start w:val="2"/>
      <w:numFmt w:val="bullet"/>
      <w:lvlText w:val="•"/>
      <w:lvlJc w:val="left"/>
      <w:pPr>
        <w:ind w:left="1866" w:hanging="720"/>
      </w:pPr>
      <w:rPr>
        <w:rFonts w:ascii="Times New Roman" w:eastAsiaTheme="minorHAnsi" w:hAnsi="Times New Roman" w:cs="Times New Roman" w:hint="default"/>
      </w:rPr>
    </w:lvl>
    <w:lvl w:ilvl="2" w:tplc="080A001B">
      <w:start w:val="1"/>
      <w:numFmt w:val="lowerRoman"/>
      <w:lvlText w:val="%3."/>
      <w:lvlJc w:val="right"/>
      <w:pPr>
        <w:ind w:left="2226" w:hanging="180"/>
      </w:pPr>
    </w:lvl>
    <w:lvl w:ilvl="3" w:tplc="E3469CAE">
      <w:start w:val="1"/>
      <w:numFmt w:val="decimal"/>
      <w:lvlText w:val="%4."/>
      <w:lvlJc w:val="left"/>
      <w:pPr>
        <w:ind w:left="2946" w:hanging="360"/>
      </w:pPr>
      <w:rPr>
        <w:b w:val="0"/>
      </w:r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7" w15:restartNumberingAfterBreak="0">
    <w:nsid w:val="27CD0AC4"/>
    <w:multiLevelType w:val="hybridMultilevel"/>
    <w:tmpl w:val="54B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D5011E"/>
    <w:multiLevelType w:val="hybridMultilevel"/>
    <w:tmpl w:val="1624A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24D63EE"/>
    <w:multiLevelType w:val="hybridMultilevel"/>
    <w:tmpl w:val="D3C022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A923A8"/>
    <w:multiLevelType w:val="hybridMultilevel"/>
    <w:tmpl w:val="2EFE35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8456546"/>
    <w:multiLevelType w:val="hybridMultilevel"/>
    <w:tmpl w:val="1380835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4A5639"/>
    <w:multiLevelType w:val="hybridMultilevel"/>
    <w:tmpl w:val="D74AAE4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41674A8C"/>
    <w:multiLevelType w:val="hybridMultilevel"/>
    <w:tmpl w:val="E49CD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866C69"/>
    <w:multiLevelType w:val="multilevel"/>
    <w:tmpl w:val="71D45D70"/>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21723E5"/>
    <w:multiLevelType w:val="hybridMultilevel"/>
    <w:tmpl w:val="F530CFF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55A412E"/>
    <w:multiLevelType w:val="hybridMultilevel"/>
    <w:tmpl w:val="A5E244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4E5687"/>
    <w:multiLevelType w:val="multilevel"/>
    <w:tmpl w:val="393E8C1E"/>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b/>
      </w:rPr>
    </w:lvl>
    <w:lvl w:ilvl="2">
      <w:start w:val="1"/>
      <w:numFmt w:val="decimalZero"/>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8" w15:restartNumberingAfterBreak="0">
    <w:nsid w:val="46C362EE"/>
    <w:multiLevelType w:val="hybridMultilevel"/>
    <w:tmpl w:val="236E995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48D1395D"/>
    <w:multiLevelType w:val="hybridMultilevel"/>
    <w:tmpl w:val="8A44F790"/>
    <w:lvl w:ilvl="0" w:tplc="F9D89616">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0" w15:restartNumberingAfterBreak="0">
    <w:nsid w:val="4A1841FC"/>
    <w:multiLevelType w:val="hybridMultilevel"/>
    <w:tmpl w:val="7670044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CF47119"/>
    <w:multiLevelType w:val="hybridMultilevel"/>
    <w:tmpl w:val="D4208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74063C"/>
    <w:multiLevelType w:val="hybridMultilevel"/>
    <w:tmpl w:val="DAAA58CE"/>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33" w15:restartNumberingAfterBreak="0">
    <w:nsid w:val="4E990EF4"/>
    <w:multiLevelType w:val="multilevel"/>
    <w:tmpl w:val="4B6019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F1A6B53"/>
    <w:multiLevelType w:val="hybridMultilevel"/>
    <w:tmpl w:val="8C8AF3EA"/>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3C162EB"/>
    <w:multiLevelType w:val="multilevel"/>
    <w:tmpl w:val="0409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56DB6733"/>
    <w:multiLevelType w:val="hybridMultilevel"/>
    <w:tmpl w:val="D828EF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61750882"/>
    <w:multiLevelType w:val="multilevel"/>
    <w:tmpl w:val="FCDAC23A"/>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3127762"/>
    <w:multiLevelType w:val="hybridMultilevel"/>
    <w:tmpl w:val="71DA47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875257B"/>
    <w:multiLevelType w:val="hybridMultilevel"/>
    <w:tmpl w:val="280A72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BD098A"/>
    <w:multiLevelType w:val="multilevel"/>
    <w:tmpl w:val="A1DC13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AB00550"/>
    <w:multiLevelType w:val="hybridMultilevel"/>
    <w:tmpl w:val="ECAC49B6"/>
    <w:lvl w:ilvl="0" w:tplc="0C0A000F">
      <w:start w:val="1"/>
      <w:numFmt w:val="decimal"/>
      <w:lvlText w:val="%1."/>
      <w:lvlJc w:val="left"/>
      <w:pPr>
        <w:ind w:left="774" w:hanging="360"/>
      </w:pPr>
      <w:rPr>
        <w:rFonts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num w:numId="1">
    <w:abstractNumId w:val="27"/>
  </w:num>
  <w:num w:numId="2">
    <w:abstractNumId w:val="14"/>
  </w:num>
  <w:num w:numId="3">
    <w:abstractNumId w:val="22"/>
  </w:num>
  <w:num w:numId="4">
    <w:abstractNumId w:val="33"/>
  </w:num>
  <w:num w:numId="5">
    <w:abstractNumId w:val="11"/>
  </w:num>
  <w:num w:numId="6">
    <w:abstractNumId w:val="40"/>
  </w:num>
  <w:num w:numId="7">
    <w:abstractNumId w:val="28"/>
  </w:num>
  <w:num w:numId="8">
    <w:abstractNumId w:val="34"/>
  </w:num>
  <w:num w:numId="9">
    <w:abstractNumId w:val="12"/>
  </w:num>
  <w:num w:numId="10">
    <w:abstractNumId w:val="0"/>
  </w:num>
  <w:num w:numId="11">
    <w:abstractNumId w:val="31"/>
  </w:num>
  <w:num w:numId="12">
    <w:abstractNumId w:val="23"/>
  </w:num>
  <w:num w:numId="13">
    <w:abstractNumId w:val="36"/>
  </w:num>
  <w:num w:numId="14">
    <w:abstractNumId w:val="1"/>
  </w:num>
  <w:num w:numId="15">
    <w:abstractNumId w:val="10"/>
  </w:num>
  <w:num w:numId="16">
    <w:abstractNumId w:val="17"/>
  </w:num>
  <w:num w:numId="17">
    <w:abstractNumId w:val="3"/>
  </w:num>
  <w:num w:numId="18">
    <w:abstractNumId w:val="7"/>
  </w:num>
  <w:num w:numId="19">
    <w:abstractNumId w:val="8"/>
  </w:num>
  <w:num w:numId="20">
    <w:abstractNumId w:val="32"/>
  </w:num>
  <w:num w:numId="21">
    <w:abstractNumId w:val="41"/>
  </w:num>
  <w:num w:numId="22">
    <w:abstractNumId w:val="6"/>
  </w:num>
  <w:num w:numId="23">
    <w:abstractNumId w:val="18"/>
  </w:num>
  <w:num w:numId="24">
    <w:abstractNumId w:val="21"/>
  </w:num>
  <w:num w:numId="25">
    <w:abstractNumId w:val="20"/>
  </w:num>
  <w:num w:numId="26">
    <w:abstractNumId w:val="29"/>
  </w:num>
  <w:num w:numId="27">
    <w:abstractNumId w:val="39"/>
  </w:num>
  <w:num w:numId="28">
    <w:abstractNumId w:val="26"/>
  </w:num>
  <w:num w:numId="29">
    <w:abstractNumId w:val="24"/>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9"/>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4"/>
  </w:num>
  <w:num w:numId="40">
    <w:abstractNumId w:val="2"/>
  </w:num>
  <w:num w:numId="41">
    <w:abstractNumId w:val="19"/>
  </w:num>
  <w:num w:numId="42">
    <w:abstractNumId w:val="13"/>
  </w:num>
  <w:num w:numId="43">
    <w:abstractNumId w:val="5"/>
  </w:num>
  <w:num w:numId="44">
    <w:abstractNumId w:val="37"/>
  </w:num>
  <w:num w:numId="45">
    <w:abstractNumId w:val="35"/>
  </w:num>
  <w:num w:numId="46">
    <w:abstractNumId w:val="35"/>
  </w:num>
  <w:num w:numId="47">
    <w:abstractNumId w:val="35"/>
  </w:num>
  <w:num w:numId="48">
    <w:abstractNumId w:val="35"/>
  </w:num>
  <w:num w:numId="49">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8ED"/>
    <w:rsid w:val="00001A1B"/>
    <w:rsid w:val="000045F2"/>
    <w:rsid w:val="00004CD7"/>
    <w:rsid w:val="00013B03"/>
    <w:rsid w:val="00016944"/>
    <w:rsid w:val="00017030"/>
    <w:rsid w:val="000232D9"/>
    <w:rsid w:val="00025823"/>
    <w:rsid w:val="000274D8"/>
    <w:rsid w:val="000468ED"/>
    <w:rsid w:val="00046BA6"/>
    <w:rsid w:val="000528C3"/>
    <w:rsid w:val="000540D7"/>
    <w:rsid w:val="00055969"/>
    <w:rsid w:val="00070C9C"/>
    <w:rsid w:val="00093DF2"/>
    <w:rsid w:val="000940B0"/>
    <w:rsid w:val="000A6C13"/>
    <w:rsid w:val="000C4756"/>
    <w:rsid w:val="000D20C0"/>
    <w:rsid w:val="000D21E0"/>
    <w:rsid w:val="000D6012"/>
    <w:rsid w:val="000F20AA"/>
    <w:rsid w:val="001141D8"/>
    <w:rsid w:val="00117750"/>
    <w:rsid w:val="001240B9"/>
    <w:rsid w:val="00137BE5"/>
    <w:rsid w:val="00145098"/>
    <w:rsid w:val="001504AD"/>
    <w:rsid w:val="001523CE"/>
    <w:rsid w:val="00165F5C"/>
    <w:rsid w:val="00170D72"/>
    <w:rsid w:val="001816A1"/>
    <w:rsid w:val="0019595E"/>
    <w:rsid w:val="001A250E"/>
    <w:rsid w:val="001A2C2A"/>
    <w:rsid w:val="001B41F9"/>
    <w:rsid w:val="001C342E"/>
    <w:rsid w:val="001D3AAF"/>
    <w:rsid w:val="001E6583"/>
    <w:rsid w:val="00200639"/>
    <w:rsid w:val="00215027"/>
    <w:rsid w:val="00216C37"/>
    <w:rsid w:val="00246103"/>
    <w:rsid w:val="002502D7"/>
    <w:rsid w:val="00257304"/>
    <w:rsid w:val="00273618"/>
    <w:rsid w:val="002763D0"/>
    <w:rsid w:val="002853E3"/>
    <w:rsid w:val="00293438"/>
    <w:rsid w:val="00294ED3"/>
    <w:rsid w:val="002A035A"/>
    <w:rsid w:val="002B2E11"/>
    <w:rsid w:val="002C21C8"/>
    <w:rsid w:val="002F2F91"/>
    <w:rsid w:val="002F3111"/>
    <w:rsid w:val="003024EC"/>
    <w:rsid w:val="00322877"/>
    <w:rsid w:val="00335D13"/>
    <w:rsid w:val="00341446"/>
    <w:rsid w:val="00384003"/>
    <w:rsid w:val="00384FD8"/>
    <w:rsid w:val="003A0A2B"/>
    <w:rsid w:val="003B6D14"/>
    <w:rsid w:val="003B7285"/>
    <w:rsid w:val="003C068C"/>
    <w:rsid w:val="003C168C"/>
    <w:rsid w:val="00404FBC"/>
    <w:rsid w:val="00444D9F"/>
    <w:rsid w:val="004457DA"/>
    <w:rsid w:val="00445C19"/>
    <w:rsid w:val="00466F5D"/>
    <w:rsid w:val="00473FD3"/>
    <w:rsid w:val="00480820"/>
    <w:rsid w:val="00493F2A"/>
    <w:rsid w:val="004B0D0B"/>
    <w:rsid w:val="004C12ED"/>
    <w:rsid w:val="004D039D"/>
    <w:rsid w:val="004E0A33"/>
    <w:rsid w:val="004E765D"/>
    <w:rsid w:val="004F168C"/>
    <w:rsid w:val="004F2EFC"/>
    <w:rsid w:val="00511D4D"/>
    <w:rsid w:val="00511E39"/>
    <w:rsid w:val="00513D67"/>
    <w:rsid w:val="0052699B"/>
    <w:rsid w:val="00550824"/>
    <w:rsid w:val="00555EF6"/>
    <w:rsid w:val="005603A8"/>
    <w:rsid w:val="005838FF"/>
    <w:rsid w:val="005D459A"/>
    <w:rsid w:val="005D585A"/>
    <w:rsid w:val="005D6910"/>
    <w:rsid w:val="005D7A89"/>
    <w:rsid w:val="006041F7"/>
    <w:rsid w:val="006346B3"/>
    <w:rsid w:val="00654446"/>
    <w:rsid w:val="00660848"/>
    <w:rsid w:val="006831FB"/>
    <w:rsid w:val="00694081"/>
    <w:rsid w:val="006A1966"/>
    <w:rsid w:val="006A2F63"/>
    <w:rsid w:val="006B5535"/>
    <w:rsid w:val="006C209B"/>
    <w:rsid w:val="007079FE"/>
    <w:rsid w:val="00710FC9"/>
    <w:rsid w:val="00725F09"/>
    <w:rsid w:val="00736ED8"/>
    <w:rsid w:val="00737BA7"/>
    <w:rsid w:val="00751EF6"/>
    <w:rsid w:val="00760916"/>
    <w:rsid w:val="00773708"/>
    <w:rsid w:val="007B37AA"/>
    <w:rsid w:val="007C4097"/>
    <w:rsid w:val="007D410C"/>
    <w:rsid w:val="007E1016"/>
    <w:rsid w:val="007E4248"/>
    <w:rsid w:val="007F7F24"/>
    <w:rsid w:val="008048B1"/>
    <w:rsid w:val="00833F55"/>
    <w:rsid w:val="0083417F"/>
    <w:rsid w:val="0083577C"/>
    <w:rsid w:val="00841CF3"/>
    <w:rsid w:val="0084334C"/>
    <w:rsid w:val="00877E0E"/>
    <w:rsid w:val="00882800"/>
    <w:rsid w:val="00886834"/>
    <w:rsid w:val="00890752"/>
    <w:rsid w:val="00896E0E"/>
    <w:rsid w:val="008972BD"/>
    <w:rsid w:val="008A66DB"/>
    <w:rsid w:val="008A6C78"/>
    <w:rsid w:val="008D44A0"/>
    <w:rsid w:val="00927460"/>
    <w:rsid w:val="00935E2E"/>
    <w:rsid w:val="00943194"/>
    <w:rsid w:val="00947470"/>
    <w:rsid w:val="00954448"/>
    <w:rsid w:val="0097061F"/>
    <w:rsid w:val="009925D9"/>
    <w:rsid w:val="00992DE3"/>
    <w:rsid w:val="00997306"/>
    <w:rsid w:val="009977B0"/>
    <w:rsid w:val="009B16D8"/>
    <w:rsid w:val="009B41F6"/>
    <w:rsid w:val="009B5F0C"/>
    <w:rsid w:val="009C0C2D"/>
    <w:rsid w:val="009D732F"/>
    <w:rsid w:val="009E5BB6"/>
    <w:rsid w:val="009E710F"/>
    <w:rsid w:val="009F175B"/>
    <w:rsid w:val="00A06F4E"/>
    <w:rsid w:val="00A10816"/>
    <w:rsid w:val="00A1472D"/>
    <w:rsid w:val="00A2414D"/>
    <w:rsid w:val="00A339D7"/>
    <w:rsid w:val="00A33A56"/>
    <w:rsid w:val="00A46DCB"/>
    <w:rsid w:val="00A47BD8"/>
    <w:rsid w:val="00A75BC9"/>
    <w:rsid w:val="00A844A6"/>
    <w:rsid w:val="00A93CA9"/>
    <w:rsid w:val="00AA3900"/>
    <w:rsid w:val="00AB112A"/>
    <w:rsid w:val="00AC5C6D"/>
    <w:rsid w:val="00AD43D3"/>
    <w:rsid w:val="00AD54F7"/>
    <w:rsid w:val="00AE4BC4"/>
    <w:rsid w:val="00AE62EF"/>
    <w:rsid w:val="00AF1FF6"/>
    <w:rsid w:val="00AF3497"/>
    <w:rsid w:val="00AF7B05"/>
    <w:rsid w:val="00B035CF"/>
    <w:rsid w:val="00B235B9"/>
    <w:rsid w:val="00B42473"/>
    <w:rsid w:val="00B53A36"/>
    <w:rsid w:val="00B60853"/>
    <w:rsid w:val="00B84341"/>
    <w:rsid w:val="00BB0774"/>
    <w:rsid w:val="00BD3C34"/>
    <w:rsid w:val="00BE0381"/>
    <w:rsid w:val="00BE2319"/>
    <w:rsid w:val="00BF7695"/>
    <w:rsid w:val="00C37196"/>
    <w:rsid w:val="00C46B84"/>
    <w:rsid w:val="00C6363E"/>
    <w:rsid w:val="00C91539"/>
    <w:rsid w:val="00CD0600"/>
    <w:rsid w:val="00D02DEE"/>
    <w:rsid w:val="00D14A7A"/>
    <w:rsid w:val="00D23D8A"/>
    <w:rsid w:val="00D4741F"/>
    <w:rsid w:val="00D5212F"/>
    <w:rsid w:val="00D55889"/>
    <w:rsid w:val="00D668CC"/>
    <w:rsid w:val="00D67804"/>
    <w:rsid w:val="00D767CE"/>
    <w:rsid w:val="00D91F84"/>
    <w:rsid w:val="00D963C5"/>
    <w:rsid w:val="00DB49EE"/>
    <w:rsid w:val="00DB6A06"/>
    <w:rsid w:val="00DC0CCB"/>
    <w:rsid w:val="00DD4156"/>
    <w:rsid w:val="00DD4C0B"/>
    <w:rsid w:val="00E118A5"/>
    <w:rsid w:val="00E12774"/>
    <w:rsid w:val="00E171FD"/>
    <w:rsid w:val="00E20D2D"/>
    <w:rsid w:val="00E35926"/>
    <w:rsid w:val="00E54FDD"/>
    <w:rsid w:val="00E65CC4"/>
    <w:rsid w:val="00E739C7"/>
    <w:rsid w:val="00E82A5D"/>
    <w:rsid w:val="00E82FEC"/>
    <w:rsid w:val="00EA6F68"/>
    <w:rsid w:val="00EB4E34"/>
    <w:rsid w:val="00EC1D9A"/>
    <w:rsid w:val="00EC2F68"/>
    <w:rsid w:val="00EC33E0"/>
    <w:rsid w:val="00ED1664"/>
    <w:rsid w:val="00ED25AE"/>
    <w:rsid w:val="00EE0F05"/>
    <w:rsid w:val="00EF0A57"/>
    <w:rsid w:val="00EF20B2"/>
    <w:rsid w:val="00F01EC7"/>
    <w:rsid w:val="00F070EA"/>
    <w:rsid w:val="00F1198F"/>
    <w:rsid w:val="00F50361"/>
    <w:rsid w:val="00F571CD"/>
    <w:rsid w:val="00F71014"/>
    <w:rsid w:val="00F775A8"/>
    <w:rsid w:val="00F84921"/>
    <w:rsid w:val="00F93A3B"/>
    <w:rsid w:val="00FB5CEE"/>
    <w:rsid w:val="00FC43C3"/>
    <w:rsid w:val="00FC4B04"/>
    <w:rsid w:val="00FC6D24"/>
    <w:rsid w:val="00FD1E80"/>
    <w:rsid w:val="00FD59FD"/>
    <w:rsid w:val="00FD653C"/>
    <w:rsid w:val="00FF64E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A4AE7"/>
  <w15:docId w15:val="{10CF7723-DC16-4C4D-862D-F075D9B7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A89"/>
    <w:pPr>
      <w:spacing w:line="360" w:lineRule="auto"/>
      <w:jc w:val="both"/>
    </w:pPr>
    <w:rPr>
      <w:rFonts w:ascii="Times New Roman" w:hAnsi="Times New Roman"/>
    </w:rPr>
  </w:style>
  <w:style w:type="paragraph" w:styleId="Ttulo1">
    <w:name w:val="heading 1"/>
    <w:basedOn w:val="Prrafodelista"/>
    <w:next w:val="Normal"/>
    <w:link w:val="Ttulo1Car"/>
    <w:uiPriority w:val="9"/>
    <w:qFormat/>
    <w:rsid w:val="002763D0"/>
    <w:pPr>
      <w:numPr>
        <w:numId w:val="45"/>
      </w:numPr>
      <w:outlineLvl w:val="0"/>
    </w:pPr>
    <w:rPr>
      <w:rFonts w:cs="Times New Roman"/>
      <w:b/>
      <w:sz w:val="28"/>
    </w:rPr>
  </w:style>
  <w:style w:type="paragraph" w:styleId="Ttulo2">
    <w:name w:val="heading 2"/>
    <w:basedOn w:val="Normal"/>
    <w:next w:val="Normal"/>
    <w:link w:val="Ttulo2Car"/>
    <w:uiPriority w:val="9"/>
    <w:unhideWhenUsed/>
    <w:qFormat/>
    <w:rsid w:val="00D23D8A"/>
    <w:pPr>
      <w:numPr>
        <w:ilvl w:val="1"/>
        <w:numId w:val="45"/>
      </w:numPr>
      <w:spacing w:after="200" w:line="276" w:lineRule="auto"/>
      <w:outlineLvl w:val="1"/>
    </w:pPr>
    <w:rPr>
      <w:rFonts w:cs="Times New Roman"/>
      <w:b/>
      <w:sz w:val="24"/>
      <w:szCs w:val="28"/>
    </w:rPr>
  </w:style>
  <w:style w:type="paragraph" w:styleId="Ttulo3">
    <w:name w:val="heading 3"/>
    <w:basedOn w:val="Normal"/>
    <w:next w:val="Normal"/>
    <w:link w:val="Ttulo3Car"/>
    <w:uiPriority w:val="9"/>
    <w:unhideWhenUsed/>
    <w:qFormat/>
    <w:rsid w:val="00D23D8A"/>
    <w:pPr>
      <w:keepNext/>
      <w:keepLines/>
      <w:numPr>
        <w:ilvl w:val="2"/>
        <w:numId w:val="45"/>
      </w:numPr>
      <w:spacing w:before="40" w:after="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335D13"/>
    <w:pPr>
      <w:keepNext/>
      <w:keepLines/>
      <w:numPr>
        <w:ilvl w:val="3"/>
        <w:numId w:val="4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35D13"/>
    <w:pPr>
      <w:keepNext/>
      <w:keepLines/>
      <w:numPr>
        <w:ilvl w:val="4"/>
        <w:numId w:val="4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35D13"/>
    <w:pPr>
      <w:keepNext/>
      <w:keepLines/>
      <w:numPr>
        <w:ilvl w:val="5"/>
        <w:numId w:val="4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35D13"/>
    <w:pPr>
      <w:keepNext/>
      <w:keepLines/>
      <w:numPr>
        <w:ilvl w:val="6"/>
        <w:numId w:val="4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35D13"/>
    <w:pPr>
      <w:keepNext/>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35D13"/>
    <w:pPr>
      <w:keepNext/>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468ED"/>
    <w:pPr>
      <w:ind w:left="720"/>
      <w:contextualSpacing/>
    </w:pPr>
  </w:style>
  <w:style w:type="character" w:customStyle="1" w:styleId="PrrafodelistaCar">
    <w:name w:val="Párrafo de lista Car"/>
    <w:basedOn w:val="Fuentedeprrafopredeter"/>
    <w:link w:val="Prrafodelista"/>
    <w:uiPriority w:val="34"/>
    <w:locked/>
    <w:rsid w:val="00F50361"/>
  </w:style>
  <w:style w:type="table" w:styleId="Sombreadoclaro-nfasis1">
    <w:name w:val="Light Shading Accent 1"/>
    <w:basedOn w:val="Tablanormal"/>
    <w:uiPriority w:val="60"/>
    <w:rsid w:val="00F50361"/>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uadrculaclara-nfasis2">
    <w:name w:val="Light Grid Accent 2"/>
    <w:basedOn w:val="Tablanormal"/>
    <w:uiPriority w:val="62"/>
    <w:rsid w:val="00F5036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media1-nfasis3">
    <w:name w:val="Medium Grid 1 Accent 3"/>
    <w:basedOn w:val="Tablanormal"/>
    <w:uiPriority w:val="67"/>
    <w:rsid w:val="00F5036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Ttulo1Car">
    <w:name w:val="Título 1 Car"/>
    <w:basedOn w:val="Fuentedeprrafopredeter"/>
    <w:link w:val="Ttulo1"/>
    <w:uiPriority w:val="9"/>
    <w:rsid w:val="002763D0"/>
    <w:rPr>
      <w:rFonts w:ascii="Times New Roman" w:hAnsi="Times New Roman" w:cs="Times New Roman"/>
      <w:b/>
      <w:sz w:val="28"/>
    </w:rPr>
  </w:style>
  <w:style w:type="table" w:styleId="Sombreadomedio1-nfasis4">
    <w:name w:val="Medium Shading 1 Accent 4"/>
    <w:basedOn w:val="Tablanormal"/>
    <w:uiPriority w:val="63"/>
    <w:rsid w:val="00736ED8"/>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Tablaconcuadrcula">
    <w:name w:val="Table Grid"/>
    <w:basedOn w:val="Tablanormal"/>
    <w:uiPriority w:val="39"/>
    <w:rsid w:val="00216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1016"/>
    <w:pPr>
      <w:spacing w:before="100" w:beforeAutospacing="1" w:after="100" w:afterAutospacing="1" w:line="240" w:lineRule="auto"/>
    </w:pPr>
    <w:rPr>
      <w:rFonts w:eastAsia="Times New Roman" w:cs="Times New Roman"/>
      <w:sz w:val="24"/>
      <w:szCs w:val="24"/>
      <w:lang w:eastAsia="es-VE"/>
    </w:rPr>
  </w:style>
  <w:style w:type="paragraph" w:styleId="Textodeglobo">
    <w:name w:val="Balloon Text"/>
    <w:basedOn w:val="Normal"/>
    <w:link w:val="TextodegloboCar"/>
    <w:uiPriority w:val="99"/>
    <w:semiHidden/>
    <w:unhideWhenUsed/>
    <w:rsid w:val="009544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448"/>
    <w:rPr>
      <w:rFonts w:ascii="Tahoma" w:hAnsi="Tahoma" w:cs="Tahoma"/>
      <w:sz w:val="16"/>
      <w:szCs w:val="16"/>
    </w:rPr>
  </w:style>
  <w:style w:type="character" w:styleId="Refdecomentario">
    <w:name w:val="annotation reference"/>
    <w:basedOn w:val="Fuentedeprrafopredeter"/>
    <w:uiPriority w:val="99"/>
    <w:semiHidden/>
    <w:unhideWhenUsed/>
    <w:rsid w:val="00004CD7"/>
    <w:rPr>
      <w:sz w:val="16"/>
      <w:szCs w:val="16"/>
    </w:rPr>
  </w:style>
  <w:style w:type="paragraph" w:styleId="Textocomentario">
    <w:name w:val="annotation text"/>
    <w:basedOn w:val="Normal"/>
    <w:link w:val="TextocomentarioCar"/>
    <w:uiPriority w:val="99"/>
    <w:semiHidden/>
    <w:unhideWhenUsed/>
    <w:rsid w:val="00004CD7"/>
    <w:pPr>
      <w:spacing w:line="240" w:lineRule="auto"/>
    </w:pPr>
    <w:rPr>
      <w:sz w:val="20"/>
      <w:szCs w:val="20"/>
      <w:lang w:val="es-EC"/>
    </w:rPr>
  </w:style>
  <w:style w:type="character" w:customStyle="1" w:styleId="TextocomentarioCar">
    <w:name w:val="Texto comentario Car"/>
    <w:basedOn w:val="Fuentedeprrafopredeter"/>
    <w:link w:val="Textocomentario"/>
    <w:uiPriority w:val="99"/>
    <w:semiHidden/>
    <w:rsid w:val="00004CD7"/>
    <w:rPr>
      <w:sz w:val="20"/>
      <w:szCs w:val="20"/>
      <w:lang w:val="es-EC"/>
    </w:rPr>
  </w:style>
  <w:style w:type="paragraph" w:customStyle="1" w:styleId="Default">
    <w:name w:val="Default"/>
    <w:rsid w:val="001141D8"/>
    <w:pPr>
      <w:autoSpaceDE w:val="0"/>
      <w:autoSpaceDN w:val="0"/>
      <w:adjustRightInd w:val="0"/>
      <w:spacing w:after="0" w:line="240" w:lineRule="auto"/>
    </w:pPr>
    <w:rPr>
      <w:rFonts w:ascii="Times New Roman" w:hAnsi="Times New Roman" w:cs="Times New Roman"/>
      <w:color w:val="000000"/>
      <w:sz w:val="24"/>
      <w:szCs w:val="24"/>
      <w:lang w:val="es-EC"/>
    </w:rPr>
  </w:style>
  <w:style w:type="paragraph" w:styleId="Asuntodelcomentario">
    <w:name w:val="annotation subject"/>
    <w:basedOn w:val="Textocomentario"/>
    <w:next w:val="Textocomentario"/>
    <w:link w:val="AsuntodelcomentarioCar"/>
    <w:uiPriority w:val="99"/>
    <w:semiHidden/>
    <w:unhideWhenUsed/>
    <w:rsid w:val="001141D8"/>
    <w:rPr>
      <w:b/>
      <w:bCs/>
    </w:rPr>
  </w:style>
  <w:style w:type="character" w:customStyle="1" w:styleId="AsuntodelcomentarioCar">
    <w:name w:val="Asunto del comentario Car"/>
    <w:basedOn w:val="TextocomentarioCar"/>
    <w:link w:val="Asuntodelcomentario"/>
    <w:uiPriority w:val="99"/>
    <w:semiHidden/>
    <w:rsid w:val="001141D8"/>
    <w:rPr>
      <w:b/>
      <w:bCs/>
      <w:sz w:val="20"/>
      <w:szCs w:val="20"/>
      <w:lang w:val="es-EC"/>
    </w:rPr>
  </w:style>
  <w:style w:type="character" w:styleId="Hipervnculo">
    <w:name w:val="Hyperlink"/>
    <w:basedOn w:val="Fuentedeprrafopredeter"/>
    <w:uiPriority w:val="99"/>
    <w:unhideWhenUsed/>
    <w:rsid w:val="001141D8"/>
    <w:rPr>
      <w:color w:val="0563C1" w:themeColor="hyperlink"/>
      <w:u w:val="single"/>
    </w:rPr>
  </w:style>
  <w:style w:type="paragraph" w:styleId="Encabezado">
    <w:name w:val="header"/>
    <w:basedOn w:val="Normal"/>
    <w:link w:val="EncabezadoCar"/>
    <w:uiPriority w:val="99"/>
    <w:unhideWhenUsed/>
    <w:rsid w:val="001141D8"/>
    <w:pPr>
      <w:tabs>
        <w:tab w:val="center" w:pos="4252"/>
        <w:tab w:val="right" w:pos="8504"/>
      </w:tabs>
      <w:spacing w:after="0" w:line="240" w:lineRule="auto"/>
    </w:pPr>
    <w:rPr>
      <w:lang w:val="es-EC"/>
    </w:rPr>
  </w:style>
  <w:style w:type="character" w:customStyle="1" w:styleId="EncabezadoCar">
    <w:name w:val="Encabezado Car"/>
    <w:basedOn w:val="Fuentedeprrafopredeter"/>
    <w:link w:val="Encabezado"/>
    <w:uiPriority w:val="99"/>
    <w:rsid w:val="001141D8"/>
    <w:rPr>
      <w:lang w:val="es-EC"/>
    </w:rPr>
  </w:style>
  <w:style w:type="paragraph" w:styleId="Piedepgina">
    <w:name w:val="footer"/>
    <w:basedOn w:val="Normal"/>
    <w:link w:val="PiedepginaCar"/>
    <w:uiPriority w:val="99"/>
    <w:unhideWhenUsed/>
    <w:rsid w:val="001141D8"/>
    <w:pPr>
      <w:tabs>
        <w:tab w:val="center" w:pos="4252"/>
        <w:tab w:val="right" w:pos="8504"/>
      </w:tabs>
      <w:spacing w:after="0" w:line="240" w:lineRule="auto"/>
    </w:pPr>
    <w:rPr>
      <w:lang w:val="es-EC"/>
    </w:rPr>
  </w:style>
  <w:style w:type="character" w:customStyle="1" w:styleId="PiedepginaCar">
    <w:name w:val="Pie de página Car"/>
    <w:basedOn w:val="Fuentedeprrafopredeter"/>
    <w:link w:val="Piedepgina"/>
    <w:uiPriority w:val="99"/>
    <w:rsid w:val="001141D8"/>
    <w:rPr>
      <w:lang w:val="es-EC"/>
    </w:rPr>
  </w:style>
  <w:style w:type="paragraph" w:styleId="Descripcin">
    <w:name w:val="caption"/>
    <w:basedOn w:val="Normal"/>
    <w:next w:val="Normal"/>
    <w:uiPriority w:val="35"/>
    <w:unhideWhenUsed/>
    <w:qFormat/>
    <w:rsid w:val="00466F5D"/>
    <w:pPr>
      <w:spacing w:after="200" w:line="240" w:lineRule="auto"/>
    </w:pPr>
    <w:rPr>
      <w:i/>
      <w:iCs/>
      <w:color w:val="44546A" w:themeColor="text2"/>
      <w:sz w:val="18"/>
      <w:szCs w:val="18"/>
    </w:rPr>
  </w:style>
  <w:style w:type="paragraph" w:styleId="Textonotapie">
    <w:name w:val="footnote text"/>
    <w:basedOn w:val="Normal"/>
    <w:link w:val="TextonotapieCar"/>
    <w:uiPriority w:val="99"/>
    <w:semiHidden/>
    <w:unhideWhenUsed/>
    <w:rsid w:val="003024EC"/>
    <w:pPr>
      <w:spacing w:after="0"/>
    </w:pPr>
    <w:rPr>
      <w:sz w:val="20"/>
      <w:szCs w:val="20"/>
      <w:lang w:val="es-EC"/>
    </w:rPr>
  </w:style>
  <w:style w:type="character" w:customStyle="1" w:styleId="TextonotapieCar">
    <w:name w:val="Texto nota pie Car"/>
    <w:basedOn w:val="Fuentedeprrafopredeter"/>
    <w:link w:val="Textonotapie"/>
    <w:uiPriority w:val="99"/>
    <w:semiHidden/>
    <w:rsid w:val="003024EC"/>
    <w:rPr>
      <w:rFonts w:ascii="Times New Roman" w:hAnsi="Times New Roman"/>
      <w:sz w:val="20"/>
      <w:szCs w:val="20"/>
      <w:lang w:val="es-EC"/>
    </w:rPr>
  </w:style>
  <w:style w:type="character" w:styleId="Refdenotaalpie">
    <w:name w:val="footnote reference"/>
    <w:basedOn w:val="Fuentedeprrafopredeter"/>
    <w:uiPriority w:val="99"/>
    <w:semiHidden/>
    <w:unhideWhenUsed/>
    <w:rsid w:val="003024EC"/>
    <w:rPr>
      <w:vertAlign w:val="superscript"/>
    </w:rPr>
  </w:style>
  <w:style w:type="character" w:customStyle="1" w:styleId="Ttulo2Car">
    <w:name w:val="Título 2 Car"/>
    <w:basedOn w:val="Fuentedeprrafopredeter"/>
    <w:link w:val="Ttulo2"/>
    <w:uiPriority w:val="9"/>
    <w:rsid w:val="00D23D8A"/>
    <w:rPr>
      <w:rFonts w:ascii="Times New Roman" w:hAnsi="Times New Roman" w:cs="Times New Roman"/>
      <w:b/>
      <w:sz w:val="24"/>
      <w:szCs w:val="28"/>
    </w:rPr>
  </w:style>
  <w:style w:type="character" w:customStyle="1" w:styleId="Ttulo3Car">
    <w:name w:val="Título 3 Car"/>
    <w:basedOn w:val="Fuentedeprrafopredeter"/>
    <w:link w:val="Ttulo3"/>
    <w:uiPriority w:val="9"/>
    <w:rsid w:val="00D23D8A"/>
    <w:rPr>
      <w:rFonts w:ascii="Times New Roman" w:eastAsiaTheme="majorEastAsia" w:hAnsi="Times New Roman" w:cstheme="majorBidi"/>
      <w:b/>
      <w:i/>
      <w:szCs w:val="24"/>
    </w:rPr>
  </w:style>
  <w:style w:type="paragraph" w:styleId="TtuloTDC">
    <w:name w:val="TOC Heading"/>
    <w:basedOn w:val="Ttulo1"/>
    <w:next w:val="Normal"/>
    <w:uiPriority w:val="39"/>
    <w:unhideWhenUsed/>
    <w:qFormat/>
    <w:rsid w:val="003C168C"/>
    <w:pPr>
      <w:keepNext/>
      <w:keepLines/>
      <w:numPr>
        <w:numId w:val="0"/>
      </w:numPr>
      <w:spacing w:before="240" w:after="0" w:line="259" w:lineRule="auto"/>
      <w:contextualSpacing w:val="0"/>
      <w:jc w:val="left"/>
      <w:outlineLvl w:val="9"/>
    </w:pPr>
    <w:rPr>
      <w:rFonts w:asciiTheme="majorHAnsi" w:eastAsiaTheme="majorEastAsia" w:hAnsiTheme="majorHAnsi" w:cstheme="majorBidi"/>
      <w:b w:val="0"/>
      <w:color w:val="2E74B5" w:themeColor="accent1" w:themeShade="BF"/>
      <w:sz w:val="32"/>
      <w:szCs w:val="32"/>
      <w:lang w:val="es-ES" w:eastAsia="es-ES"/>
    </w:rPr>
  </w:style>
  <w:style w:type="paragraph" w:styleId="TDC1">
    <w:name w:val="toc 1"/>
    <w:basedOn w:val="Normal"/>
    <w:next w:val="Normal"/>
    <w:autoRedefine/>
    <w:uiPriority w:val="39"/>
    <w:unhideWhenUsed/>
    <w:rsid w:val="003C168C"/>
    <w:pPr>
      <w:spacing w:after="100"/>
    </w:pPr>
  </w:style>
  <w:style w:type="paragraph" w:styleId="TDC2">
    <w:name w:val="toc 2"/>
    <w:basedOn w:val="Normal"/>
    <w:next w:val="Normal"/>
    <w:autoRedefine/>
    <w:uiPriority w:val="39"/>
    <w:unhideWhenUsed/>
    <w:rsid w:val="003C168C"/>
    <w:pPr>
      <w:spacing w:after="100"/>
      <w:ind w:left="220"/>
    </w:pPr>
  </w:style>
  <w:style w:type="paragraph" w:styleId="TDC3">
    <w:name w:val="toc 3"/>
    <w:basedOn w:val="Normal"/>
    <w:next w:val="Normal"/>
    <w:autoRedefine/>
    <w:uiPriority w:val="39"/>
    <w:unhideWhenUsed/>
    <w:rsid w:val="003C168C"/>
    <w:pPr>
      <w:spacing w:after="100"/>
      <w:ind w:left="440"/>
    </w:pPr>
  </w:style>
  <w:style w:type="paragraph" w:styleId="Sinespaciado">
    <w:name w:val="No Spacing"/>
    <w:uiPriority w:val="1"/>
    <w:qFormat/>
    <w:rsid w:val="00A33A56"/>
    <w:pPr>
      <w:spacing w:after="0" w:line="240" w:lineRule="auto"/>
    </w:pPr>
    <w:rPr>
      <w:lang w:val="en-US"/>
    </w:rPr>
  </w:style>
  <w:style w:type="character" w:customStyle="1" w:styleId="Ttulo4Car">
    <w:name w:val="Título 4 Car"/>
    <w:basedOn w:val="Fuentedeprrafopredeter"/>
    <w:link w:val="Ttulo4"/>
    <w:uiPriority w:val="9"/>
    <w:rsid w:val="00335D1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35D1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35D1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35D1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35D1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35D1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956582">
      <w:bodyDiv w:val="1"/>
      <w:marLeft w:val="0"/>
      <w:marRight w:val="0"/>
      <w:marTop w:val="0"/>
      <w:marBottom w:val="0"/>
      <w:divBdr>
        <w:top w:val="none" w:sz="0" w:space="0" w:color="auto"/>
        <w:left w:val="none" w:sz="0" w:space="0" w:color="auto"/>
        <w:bottom w:val="none" w:sz="0" w:space="0" w:color="auto"/>
        <w:right w:val="none" w:sz="0" w:space="0" w:color="auto"/>
      </w:divBdr>
    </w:div>
    <w:div w:id="431978651">
      <w:bodyDiv w:val="1"/>
      <w:marLeft w:val="0"/>
      <w:marRight w:val="0"/>
      <w:marTop w:val="0"/>
      <w:marBottom w:val="0"/>
      <w:divBdr>
        <w:top w:val="none" w:sz="0" w:space="0" w:color="auto"/>
        <w:left w:val="none" w:sz="0" w:space="0" w:color="auto"/>
        <w:bottom w:val="none" w:sz="0" w:space="0" w:color="auto"/>
        <w:right w:val="none" w:sz="0" w:space="0" w:color="auto"/>
      </w:divBdr>
    </w:div>
    <w:div w:id="510921051">
      <w:bodyDiv w:val="1"/>
      <w:marLeft w:val="0"/>
      <w:marRight w:val="0"/>
      <w:marTop w:val="0"/>
      <w:marBottom w:val="0"/>
      <w:divBdr>
        <w:top w:val="none" w:sz="0" w:space="0" w:color="auto"/>
        <w:left w:val="none" w:sz="0" w:space="0" w:color="auto"/>
        <w:bottom w:val="none" w:sz="0" w:space="0" w:color="auto"/>
        <w:right w:val="none" w:sz="0" w:space="0" w:color="auto"/>
      </w:divBdr>
    </w:div>
    <w:div w:id="620039113">
      <w:bodyDiv w:val="1"/>
      <w:marLeft w:val="0"/>
      <w:marRight w:val="0"/>
      <w:marTop w:val="0"/>
      <w:marBottom w:val="0"/>
      <w:divBdr>
        <w:top w:val="none" w:sz="0" w:space="0" w:color="auto"/>
        <w:left w:val="none" w:sz="0" w:space="0" w:color="auto"/>
        <w:bottom w:val="none" w:sz="0" w:space="0" w:color="auto"/>
        <w:right w:val="none" w:sz="0" w:space="0" w:color="auto"/>
      </w:divBdr>
    </w:div>
    <w:div w:id="15082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diagramData" Target="diagrams/data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987EF9-3CE4-46B9-AE85-804BD34A1892}"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s-ES"/>
        </a:p>
      </dgm:t>
    </dgm:pt>
    <dgm:pt modelId="{2C12E041-89A2-4A97-9E74-BFDA7958C9E9}">
      <dgm:prSet phldrT="[Texto]"/>
      <dgm:spPr>
        <a:solidFill>
          <a:srgbClr val="0070C0"/>
        </a:solidFill>
      </dgm:spPr>
      <dgm:t>
        <a:bodyPr/>
        <a:lstStyle/>
        <a:p>
          <a:r>
            <a:rPr lang="es-EC"/>
            <a:t>Producción Industrial y tecnología sostenible</a:t>
          </a:r>
          <a:endParaRPr lang="es-ES"/>
        </a:p>
      </dgm:t>
    </dgm:pt>
    <dgm:pt modelId="{B0E7DCDF-AE53-4B95-AAC3-20F56D4C5139}" type="parTrans" cxnId="{3D3F2510-6908-4B9B-B25F-69B152082FC3}">
      <dgm:prSet/>
      <dgm:spPr>
        <a:ln w="28575">
          <a:solidFill>
            <a:srgbClr val="FF0000"/>
          </a:solidFill>
        </a:ln>
      </dgm:spPr>
      <dgm:t>
        <a:bodyPr/>
        <a:lstStyle/>
        <a:p>
          <a:endParaRPr lang="es-ES"/>
        </a:p>
      </dgm:t>
    </dgm:pt>
    <dgm:pt modelId="{E4F740EE-0776-430E-BD59-898DC74E5416}" type="sibTrans" cxnId="{3D3F2510-6908-4B9B-B25F-69B152082FC3}">
      <dgm:prSet/>
      <dgm:spPr/>
      <dgm:t>
        <a:bodyPr/>
        <a:lstStyle/>
        <a:p>
          <a:endParaRPr lang="es-ES"/>
        </a:p>
      </dgm:t>
    </dgm:pt>
    <dgm:pt modelId="{62EFB2FD-CB82-4BE0-900B-9B5092BD3750}">
      <dgm:prSet phldrT="[Texto]"/>
      <dgm:spPr>
        <a:solidFill>
          <a:schemeClr val="accent3">
            <a:lumMod val="60000"/>
            <a:lumOff val="40000"/>
          </a:schemeClr>
        </a:solidFill>
      </dgm:spPr>
      <dgm:t>
        <a:bodyPr/>
        <a:lstStyle/>
        <a:p>
          <a:r>
            <a:rPr lang="es-EC">
              <a:solidFill>
                <a:schemeClr val="tx1"/>
              </a:solidFill>
            </a:rPr>
            <a:t>DISTRIBUCIÓN DE LA ENERGÍA ELÉCTRICA</a:t>
          </a:r>
          <a:endParaRPr lang="es-ES">
            <a:solidFill>
              <a:schemeClr val="tx1"/>
            </a:solidFill>
          </a:endParaRPr>
        </a:p>
      </dgm:t>
    </dgm:pt>
    <dgm:pt modelId="{2131CC9F-DD36-491C-B27C-03C7B426F383}" type="parTrans" cxnId="{27043A1A-1F62-417C-96B0-B72A320FB925}">
      <dgm:prSet>
        <dgm:style>
          <a:lnRef idx="3">
            <a:schemeClr val="accent3"/>
          </a:lnRef>
          <a:fillRef idx="0">
            <a:schemeClr val="accent3"/>
          </a:fillRef>
          <a:effectRef idx="2">
            <a:schemeClr val="accent3"/>
          </a:effectRef>
          <a:fontRef idx="minor">
            <a:schemeClr val="tx1"/>
          </a:fontRef>
        </dgm:style>
      </dgm:prSet>
      <dgm:spPr/>
      <dgm:t>
        <a:bodyPr/>
        <a:lstStyle/>
        <a:p>
          <a:endParaRPr lang="es-ES"/>
        </a:p>
      </dgm:t>
    </dgm:pt>
    <dgm:pt modelId="{E1590D8D-CE2C-4FCA-9D03-C28CA7228DDA}" type="sibTrans" cxnId="{27043A1A-1F62-417C-96B0-B72A320FB925}">
      <dgm:prSet/>
      <dgm:spPr/>
      <dgm:t>
        <a:bodyPr/>
        <a:lstStyle/>
        <a:p>
          <a:endParaRPr lang="es-ES"/>
        </a:p>
      </dgm:t>
    </dgm:pt>
    <dgm:pt modelId="{0192A203-9FA1-4847-A84B-6258B9EC01C5}">
      <dgm:prSet phldrT="[Texto]"/>
      <dgm:spPr>
        <a:solidFill>
          <a:schemeClr val="accent6"/>
        </a:solidFill>
      </dgm:spPr>
      <dgm:t>
        <a:bodyPr/>
        <a:lstStyle/>
        <a:p>
          <a:r>
            <a:rPr lang="es-EC"/>
            <a:t>Biotecnología, energía, recursos naturales renovables</a:t>
          </a:r>
          <a:endParaRPr lang="es-ES"/>
        </a:p>
      </dgm:t>
    </dgm:pt>
    <dgm:pt modelId="{CA7E84F1-90FC-4FAC-92A2-3904F7CC2892}" type="sibTrans" cxnId="{7FA700F7-220E-4B14-B313-87788EB557AA}">
      <dgm:prSet/>
      <dgm:spPr/>
      <dgm:t>
        <a:bodyPr/>
        <a:lstStyle/>
        <a:p>
          <a:endParaRPr lang="es-ES"/>
        </a:p>
      </dgm:t>
    </dgm:pt>
    <dgm:pt modelId="{02D685E5-61D8-4D6E-A3AE-C9CD4C6E4088}" type="parTrans" cxnId="{7FA700F7-220E-4B14-B313-87788EB557AA}">
      <dgm:prSet/>
      <dgm:spPr>
        <a:ln w="28575">
          <a:solidFill>
            <a:srgbClr val="FF0000"/>
          </a:solidFill>
        </a:ln>
      </dgm:spPr>
      <dgm:t>
        <a:bodyPr/>
        <a:lstStyle/>
        <a:p>
          <a:endParaRPr lang="es-ES"/>
        </a:p>
      </dgm:t>
    </dgm:pt>
    <dgm:pt modelId="{556E30CA-C959-4BF2-9A3C-ED3AD0C3B30B}">
      <dgm:prSet phldrT="[Texto]"/>
      <dgm:spPr>
        <a:solidFill>
          <a:srgbClr val="FF0000"/>
        </a:solidFill>
      </dgm:spPr>
      <dgm:t>
        <a:bodyPr/>
        <a:lstStyle/>
        <a:p>
          <a:r>
            <a:rPr lang="es-ES"/>
            <a:t>Líneas de investigación de la UTN</a:t>
          </a:r>
        </a:p>
      </dgm:t>
    </dgm:pt>
    <dgm:pt modelId="{2307DAD4-463F-4173-BECF-967E21772C13}" type="sibTrans" cxnId="{79DEED49-F721-48D6-AEBC-25312DAB8FD5}">
      <dgm:prSet/>
      <dgm:spPr/>
      <dgm:t>
        <a:bodyPr/>
        <a:lstStyle/>
        <a:p>
          <a:endParaRPr lang="es-ES"/>
        </a:p>
      </dgm:t>
    </dgm:pt>
    <dgm:pt modelId="{AD94A120-F1FF-4AFD-9CE7-25DEF6A77A4E}" type="parTrans" cxnId="{79DEED49-F721-48D6-AEBC-25312DAB8FD5}">
      <dgm:prSet/>
      <dgm:spPr/>
      <dgm:t>
        <a:bodyPr/>
        <a:lstStyle/>
        <a:p>
          <a:endParaRPr lang="es-ES"/>
        </a:p>
      </dgm:t>
    </dgm:pt>
    <dgm:pt modelId="{C1F74B8D-B5F5-455C-AE4F-1304FAEC5FD4}">
      <dgm:prSet phldrT="[Texto]">
        <dgm:style>
          <a:lnRef idx="1">
            <a:schemeClr val="accent1"/>
          </a:lnRef>
          <a:fillRef idx="2">
            <a:schemeClr val="accent1"/>
          </a:fillRef>
          <a:effectRef idx="1">
            <a:schemeClr val="accent1"/>
          </a:effectRef>
          <a:fontRef idx="minor">
            <a:schemeClr val="dk1"/>
          </a:fontRef>
        </dgm:style>
      </dgm:prSet>
      <dgm:spPr>
        <a:solidFill>
          <a:schemeClr val="accent1">
            <a:lumMod val="60000"/>
            <a:lumOff val="40000"/>
          </a:schemeClr>
        </a:solidFill>
      </dgm:spPr>
      <dgm:t>
        <a:bodyPr/>
        <a:lstStyle/>
        <a:p>
          <a:r>
            <a:rPr lang="es-EC"/>
            <a:t>AUTOMATIZACIÓN Y CONTROL INDUSTRIAL</a:t>
          </a:r>
          <a:endParaRPr lang="es-ES"/>
        </a:p>
      </dgm:t>
    </dgm:pt>
    <dgm:pt modelId="{26798233-1EE4-44FA-9001-0224230002CB}" type="sibTrans" cxnId="{5A5357CD-E2C8-4F4E-849A-3B1B20BB3D3B}">
      <dgm:prSet/>
      <dgm:spPr/>
      <dgm:t>
        <a:bodyPr/>
        <a:lstStyle/>
        <a:p>
          <a:endParaRPr lang="es-ES"/>
        </a:p>
      </dgm:t>
    </dgm:pt>
    <dgm:pt modelId="{8E12563F-5606-4D06-9999-E15B96C9FF17}" type="parTrans" cxnId="{5A5357CD-E2C8-4F4E-849A-3B1B20BB3D3B}">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929AF2B3-8763-4932-8D69-248324CB5C21}" type="pres">
      <dgm:prSet presAssocID="{1C987EF9-3CE4-46B9-AE85-804BD34A1892}" presName="diagram" presStyleCnt="0">
        <dgm:presLayoutVars>
          <dgm:chPref val="1"/>
          <dgm:dir/>
          <dgm:animOne val="branch"/>
          <dgm:animLvl val="lvl"/>
          <dgm:resizeHandles val="exact"/>
        </dgm:presLayoutVars>
      </dgm:prSet>
      <dgm:spPr/>
      <dgm:t>
        <a:bodyPr/>
        <a:lstStyle/>
        <a:p>
          <a:endParaRPr lang="es-ES"/>
        </a:p>
      </dgm:t>
    </dgm:pt>
    <dgm:pt modelId="{73D87D0F-6BDB-49DF-9922-7DCA961358DB}" type="pres">
      <dgm:prSet presAssocID="{556E30CA-C959-4BF2-9A3C-ED3AD0C3B30B}" presName="root1" presStyleCnt="0"/>
      <dgm:spPr/>
    </dgm:pt>
    <dgm:pt modelId="{F0A19463-AFDA-45D0-B679-C7CF0BA994BE}" type="pres">
      <dgm:prSet presAssocID="{556E30CA-C959-4BF2-9A3C-ED3AD0C3B30B}" presName="LevelOneTextNode" presStyleLbl="node0" presStyleIdx="0" presStyleCnt="1">
        <dgm:presLayoutVars>
          <dgm:chPref val="3"/>
        </dgm:presLayoutVars>
      </dgm:prSet>
      <dgm:spPr/>
      <dgm:t>
        <a:bodyPr/>
        <a:lstStyle/>
        <a:p>
          <a:endParaRPr lang="es-ES"/>
        </a:p>
      </dgm:t>
    </dgm:pt>
    <dgm:pt modelId="{CE05B82F-67BF-4DE8-9B08-A43902A8F8D9}" type="pres">
      <dgm:prSet presAssocID="{556E30CA-C959-4BF2-9A3C-ED3AD0C3B30B}" presName="level2hierChild" presStyleCnt="0"/>
      <dgm:spPr/>
    </dgm:pt>
    <dgm:pt modelId="{531F96A9-C564-4975-890B-2327DAAF0D12}" type="pres">
      <dgm:prSet presAssocID="{B0E7DCDF-AE53-4B95-AAC3-20F56D4C5139}" presName="conn2-1" presStyleLbl="parChTrans1D2" presStyleIdx="0" presStyleCnt="2"/>
      <dgm:spPr/>
      <dgm:t>
        <a:bodyPr/>
        <a:lstStyle/>
        <a:p>
          <a:endParaRPr lang="es-ES"/>
        </a:p>
      </dgm:t>
    </dgm:pt>
    <dgm:pt modelId="{E0227224-D49E-421C-990C-20F0D8831590}" type="pres">
      <dgm:prSet presAssocID="{B0E7DCDF-AE53-4B95-AAC3-20F56D4C5139}" presName="connTx" presStyleLbl="parChTrans1D2" presStyleIdx="0" presStyleCnt="2"/>
      <dgm:spPr/>
      <dgm:t>
        <a:bodyPr/>
        <a:lstStyle/>
        <a:p>
          <a:endParaRPr lang="es-ES"/>
        </a:p>
      </dgm:t>
    </dgm:pt>
    <dgm:pt modelId="{51CA74EE-ED96-4ADD-9E2A-BEFB0D6A6C9E}" type="pres">
      <dgm:prSet presAssocID="{2C12E041-89A2-4A97-9E74-BFDA7958C9E9}" presName="root2" presStyleCnt="0"/>
      <dgm:spPr/>
    </dgm:pt>
    <dgm:pt modelId="{3B421504-332F-41D7-B884-2028E90B9124}" type="pres">
      <dgm:prSet presAssocID="{2C12E041-89A2-4A97-9E74-BFDA7958C9E9}" presName="LevelTwoTextNode" presStyleLbl="node2" presStyleIdx="0" presStyleCnt="2">
        <dgm:presLayoutVars>
          <dgm:chPref val="3"/>
        </dgm:presLayoutVars>
      </dgm:prSet>
      <dgm:spPr/>
      <dgm:t>
        <a:bodyPr/>
        <a:lstStyle/>
        <a:p>
          <a:endParaRPr lang="es-ES"/>
        </a:p>
      </dgm:t>
    </dgm:pt>
    <dgm:pt modelId="{9677F958-5803-489C-AE9D-FCFCF63A55CD}" type="pres">
      <dgm:prSet presAssocID="{2C12E041-89A2-4A97-9E74-BFDA7958C9E9}" presName="level3hierChild" presStyleCnt="0"/>
      <dgm:spPr/>
    </dgm:pt>
    <dgm:pt modelId="{DAA64543-A1E6-44E2-B09A-6F3C8DBC614B}" type="pres">
      <dgm:prSet presAssocID="{2131CC9F-DD36-491C-B27C-03C7B426F383}" presName="conn2-1" presStyleLbl="parChTrans1D3" presStyleIdx="0" presStyleCnt="2"/>
      <dgm:spPr/>
      <dgm:t>
        <a:bodyPr/>
        <a:lstStyle/>
        <a:p>
          <a:endParaRPr lang="es-ES"/>
        </a:p>
      </dgm:t>
    </dgm:pt>
    <dgm:pt modelId="{1DEFD9B7-C811-4F03-B732-7EF0DF994207}" type="pres">
      <dgm:prSet presAssocID="{2131CC9F-DD36-491C-B27C-03C7B426F383}" presName="connTx" presStyleLbl="parChTrans1D3" presStyleIdx="0" presStyleCnt="2"/>
      <dgm:spPr/>
      <dgm:t>
        <a:bodyPr/>
        <a:lstStyle/>
        <a:p>
          <a:endParaRPr lang="es-ES"/>
        </a:p>
      </dgm:t>
    </dgm:pt>
    <dgm:pt modelId="{1752102D-8FE2-47FB-A47C-BE6420BD77C4}" type="pres">
      <dgm:prSet presAssocID="{62EFB2FD-CB82-4BE0-900B-9B5092BD3750}" presName="root2" presStyleCnt="0"/>
      <dgm:spPr/>
    </dgm:pt>
    <dgm:pt modelId="{71467285-6FCD-4DE3-9F4A-12B755E7FC06}" type="pres">
      <dgm:prSet presAssocID="{62EFB2FD-CB82-4BE0-900B-9B5092BD3750}" presName="LevelTwoTextNode" presStyleLbl="node3" presStyleIdx="0" presStyleCnt="2" custLinFactNeighborX="120" custLinFactNeighborY="-43792">
        <dgm:presLayoutVars>
          <dgm:chPref val="3"/>
        </dgm:presLayoutVars>
      </dgm:prSet>
      <dgm:spPr/>
      <dgm:t>
        <a:bodyPr/>
        <a:lstStyle/>
        <a:p>
          <a:endParaRPr lang="es-ES"/>
        </a:p>
      </dgm:t>
    </dgm:pt>
    <dgm:pt modelId="{4B420D87-2CE0-4F21-A4B9-1D71E947D3AD}" type="pres">
      <dgm:prSet presAssocID="{62EFB2FD-CB82-4BE0-900B-9B5092BD3750}" presName="level3hierChild" presStyleCnt="0"/>
      <dgm:spPr/>
    </dgm:pt>
    <dgm:pt modelId="{A7062CB3-44C7-4612-A63C-853CF28CE225}" type="pres">
      <dgm:prSet presAssocID="{02D685E5-61D8-4D6E-A3AE-C9CD4C6E4088}" presName="conn2-1" presStyleLbl="parChTrans1D2" presStyleIdx="1" presStyleCnt="2"/>
      <dgm:spPr/>
      <dgm:t>
        <a:bodyPr/>
        <a:lstStyle/>
        <a:p>
          <a:endParaRPr lang="es-ES"/>
        </a:p>
      </dgm:t>
    </dgm:pt>
    <dgm:pt modelId="{C2D70CE1-112B-474B-9D6F-86DC1C325756}" type="pres">
      <dgm:prSet presAssocID="{02D685E5-61D8-4D6E-A3AE-C9CD4C6E4088}" presName="connTx" presStyleLbl="parChTrans1D2" presStyleIdx="1" presStyleCnt="2"/>
      <dgm:spPr/>
      <dgm:t>
        <a:bodyPr/>
        <a:lstStyle/>
        <a:p>
          <a:endParaRPr lang="es-ES"/>
        </a:p>
      </dgm:t>
    </dgm:pt>
    <dgm:pt modelId="{44852F73-436E-420C-AB9D-8389500DAF06}" type="pres">
      <dgm:prSet presAssocID="{0192A203-9FA1-4847-A84B-6258B9EC01C5}" presName="root2" presStyleCnt="0"/>
      <dgm:spPr/>
    </dgm:pt>
    <dgm:pt modelId="{5C9F47AC-983E-4D57-8D91-468F75AFD3C1}" type="pres">
      <dgm:prSet presAssocID="{0192A203-9FA1-4847-A84B-6258B9EC01C5}" presName="LevelTwoTextNode" presStyleLbl="node2" presStyleIdx="1" presStyleCnt="2">
        <dgm:presLayoutVars>
          <dgm:chPref val="3"/>
        </dgm:presLayoutVars>
      </dgm:prSet>
      <dgm:spPr/>
      <dgm:t>
        <a:bodyPr/>
        <a:lstStyle/>
        <a:p>
          <a:endParaRPr lang="es-ES"/>
        </a:p>
      </dgm:t>
    </dgm:pt>
    <dgm:pt modelId="{F36EA30D-7F7B-48FC-A488-42DAD743DDE1}" type="pres">
      <dgm:prSet presAssocID="{0192A203-9FA1-4847-A84B-6258B9EC01C5}" presName="level3hierChild" presStyleCnt="0"/>
      <dgm:spPr/>
    </dgm:pt>
    <dgm:pt modelId="{20409F53-A518-4C86-9D1D-AFA907D27DB2}" type="pres">
      <dgm:prSet presAssocID="{8E12563F-5606-4D06-9999-E15B96C9FF17}" presName="conn2-1" presStyleLbl="parChTrans1D3" presStyleIdx="1" presStyleCnt="2"/>
      <dgm:spPr/>
      <dgm:t>
        <a:bodyPr/>
        <a:lstStyle/>
        <a:p>
          <a:endParaRPr lang="es-ES"/>
        </a:p>
      </dgm:t>
    </dgm:pt>
    <dgm:pt modelId="{7AB30545-DD13-4A4F-9566-71D4DFECDA9E}" type="pres">
      <dgm:prSet presAssocID="{8E12563F-5606-4D06-9999-E15B96C9FF17}" presName="connTx" presStyleLbl="parChTrans1D3" presStyleIdx="1" presStyleCnt="2"/>
      <dgm:spPr/>
      <dgm:t>
        <a:bodyPr/>
        <a:lstStyle/>
        <a:p>
          <a:endParaRPr lang="es-ES"/>
        </a:p>
      </dgm:t>
    </dgm:pt>
    <dgm:pt modelId="{BCF9B599-1219-4275-9D42-52EB304C58F2}" type="pres">
      <dgm:prSet presAssocID="{C1F74B8D-B5F5-455C-AE4F-1304FAEC5FD4}" presName="root2" presStyleCnt="0"/>
      <dgm:spPr/>
    </dgm:pt>
    <dgm:pt modelId="{4322D338-3FA1-4895-BAC0-6E4924A36EBE}" type="pres">
      <dgm:prSet presAssocID="{C1F74B8D-B5F5-455C-AE4F-1304FAEC5FD4}" presName="LevelTwoTextNode" presStyleLbl="node3" presStyleIdx="1" presStyleCnt="2" custLinFactNeighborX="788" custLinFactNeighborY="35247">
        <dgm:presLayoutVars>
          <dgm:chPref val="3"/>
        </dgm:presLayoutVars>
      </dgm:prSet>
      <dgm:spPr/>
      <dgm:t>
        <a:bodyPr/>
        <a:lstStyle/>
        <a:p>
          <a:endParaRPr lang="es-ES"/>
        </a:p>
      </dgm:t>
    </dgm:pt>
    <dgm:pt modelId="{9DBE5BEB-0FAD-4D15-AC1A-BBFC74F38955}" type="pres">
      <dgm:prSet presAssocID="{C1F74B8D-B5F5-455C-AE4F-1304FAEC5FD4}" presName="level3hierChild" presStyleCnt="0"/>
      <dgm:spPr/>
    </dgm:pt>
  </dgm:ptLst>
  <dgm:cxnLst>
    <dgm:cxn modelId="{92AD865D-AC23-40E2-9AB4-64C4BCEEE753}" type="presOf" srcId="{B0E7DCDF-AE53-4B95-AAC3-20F56D4C5139}" destId="{E0227224-D49E-421C-990C-20F0D8831590}" srcOrd="1" destOrd="0" presId="urn:microsoft.com/office/officeart/2005/8/layout/hierarchy2"/>
    <dgm:cxn modelId="{3D3F2510-6908-4B9B-B25F-69B152082FC3}" srcId="{556E30CA-C959-4BF2-9A3C-ED3AD0C3B30B}" destId="{2C12E041-89A2-4A97-9E74-BFDA7958C9E9}" srcOrd="0" destOrd="0" parTransId="{B0E7DCDF-AE53-4B95-AAC3-20F56D4C5139}" sibTransId="{E4F740EE-0776-430E-BD59-898DC74E5416}"/>
    <dgm:cxn modelId="{FA21BC7A-C9BF-42A7-8A38-3195D2F49B9F}" type="presOf" srcId="{1C987EF9-3CE4-46B9-AE85-804BD34A1892}" destId="{929AF2B3-8763-4932-8D69-248324CB5C21}" srcOrd="0" destOrd="0" presId="urn:microsoft.com/office/officeart/2005/8/layout/hierarchy2"/>
    <dgm:cxn modelId="{2376A9EA-478A-4003-A88E-F0B318D7F847}" type="presOf" srcId="{556E30CA-C959-4BF2-9A3C-ED3AD0C3B30B}" destId="{F0A19463-AFDA-45D0-B679-C7CF0BA994BE}" srcOrd="0" destOrd="0" presId="urn:microsoft.com/office/officeart/2005/8/layout/hierarchy2"/>
    <dgm:cxn modelId="{7FA700F7-220E-4B14-B313-87788EB557AA}" srcId="{556E30CA-C959-4BF2-9A3C-ED3AD0C3B30B}" destId="{0192A203-9FA1-4847-A84B-6258B9EC01C5}" srcOrd="1" destOrd="0" parTransId="{02D685E5-61D8-4D6E-A3AE-C9CD4C6E4088}" sibTransId="{CA7E84F1-90FC-4FAC-92A2-3904F7CC2892}"/>
    <dgm:cxn modelId="{97759B5A-1CC0-4618-A1E8-D64A8E923C27}" type="presOf" srcId="{2C12E041-89A2-4A97-9E74-BFDA7958C9E9}" destId="{3B421504-332F-41D7-B884-2028E90B9124}" srcOrd="0" destOrd="0" presId="urn:microsoft.com/office/officeart/2005/8/layout/hierarchy2"/>
    <dgm:cxn modelId="{69ADF856-69EB-49D9-A0BF-884B97017E39}" type="presOf" srcId="{02D685E5-61D8-4D6E-A3AE-C9CD4C6E4088}" destId="{A7062CB3-44C7-4612-A63C-853CF28CE225}" srcOrd="0" destOrd="0" presId="urn:microsoft.com/office/officeart/2005/8/layout/hierarchy2"/>
    <dgm:cxn modelId="{27043A1A-1F62-417C-96B0-B72A320FB925}" srcId="{2C12E041-89A2-4A97-9E74-BFDA7958C9E9}" destId="{62EFB2FD-CB82-4BE0-900B-9B5092BD3750}" srcOrd="0" destOrd="0" parTransId="{2131CC9F-DD36-491C-B27C-03C7B426F383}" sibTransId="{E1590D8D-CE2C-4FCA-9D03-C28CA7228DDA}"/>
    <dgm:cxn modelId="{0F3B27E2-124F-4757-A804-9981E3213FFD}" type="presOf" srcId="{8E12563F-5606-4D06-9999-E15B96C9FF17}" destId="{20409F53-A518-4C86-9D1D-AFA907D27DB2}" srcOrd="0" destOrd="0" presId="urn:microsoft.com/office/officeart/2005/8/layout/hierarchy2"/>
    <dgm:cxn modelId="{5A5357CD-E2C8-4F4E-849A-3B1B20BB3D3B}" srcId="{0192A203-9FA1-4847-A84B-6258B9EC01C5}" destId="{C1F74B8D-B5F5-455C-AE4F-1304FAEC5FD4}" srcOrd="0" destOrd="0" parTransId="{8E12563F-5606-4D06-9999-E15B96C9FF17}" sibTransId="{26798233-1EE4-44FA-9001-0224230002CB}"/>
    <dgm:cxn modelId="{EFA6E0C0-2F84-4AC1-92B7-77592FE8538D}" type="presOf" srcId="{C1F74B8D-B5F5-455C-AE4F-1304FAEC5FD4}" destId="{4322D338-3FA1-4895-BAC0-6E4924A36EBE}" srcOrd="0" destOrd="0" presId="urn:microsoft.com/office/officeart/2005/8/layout/hierarchy2"/>
    <dgm:cxn modelId="{955CC198-6A8C-412F-B2F1-1A3107D24BE4}" type="presOf" srcId="{2131CC9F-DD36-491C-B27C-03C7B426F383}" destId="{DAA64543-A1E6-44E2-B09A-6F3C8DBC614B}" srcOrd="0" destOrd="0" presId="urn:microsoft.com/office/officeart/2005/8/layout/hierarchy2"/>
    <dgm:cxn modelId="{52257869-15E1-42D0-91F5-2830E64B3948}" type="presOf" srcId="{B0E7DCDF-AE53-4B95-AAC3-20F56D4C5139}" destId="{531F96A9-C564-4975-890B-2327DAAF0D12}" srcOrd="0" destOrd="0" presId="urn:microsoft.com/office/officeart/2005/8/layout/hierarchy2"/>
    <dgm:cxn modelId="{79DEED49-F721-48D6-AEBC-25312DAB8FD5}" srcId="{1C987EF9-3CE4-46B9-AE85-804BD34A1892}" destId="{556E30CA-C959-4BF2-9A3C-ED3AD0C3B30B}" srcOrd="0" destOrd="0" parTransId="{AD94A120-F1FF-4AFD-9CE7-25DEF6A77A4E}" sibTransId="{2307DAD4-463F-4173-BECF-967E21772C13}"/>
    <dgm:cxn modelId="{B2F4E2E7-5812-44E1-87AA-9AF18BA1D6C1}" type="presOf" srcId="{8E12563F-5606-4D06-9999-E15B96C9FF17}" destId="{7AB30545-DD13-4A4F-9566-71D4DFECDA9E}" srcOrd="1" destOrd="0" presId="urn:microsoft.com/office/officeart/2005/8/layout/hierarchy2"/>
    <dgm:cxn modelId="{78C0C6C9-8320-47AF-93DB-47020BD5F2C8}" type="presOf" srcId="{2131CC9F-DD36-491C-B27C-03C7B426F383}" destId="{1DEFD9B7-C811-4F03-B732-7EF0DF994207}" srcOrd="1" destOrd="0" presId="urn:microsoft.com/office/officeart/2005/8/layout/hierarchy2"/>
    <dgm:cxn modelId="{04DDD6C3-B48C-4773-8D49-740597755FAA}" type="presOf" srcId="{62EFB2FD-CB82-4BE0-900B-9B5092BD3750}" destId="{71467285-6FCD-4DE3-9F4A-12B755E7FC06}" srcOrd="0" destOrd="0" presId="urn:microsoft.com/office/officeart/2005/8/layout/hierarchy2"/>
    <dgm:cxn modelId="{07283902-3AAD-44DE-908D-B3580888053C}" type="presOf" srcId="{0192A203-9FA1-4847-A84B-6258B9EC01C5}" destId="{5C9F47AC-983E-4D57-8D91-468F75AFD3C1}" srcOrd="0" destOrd="0" presId="urn:microsoft.com/office/officeart/2005/8/layout/hierarchy2"/>
    <dgm:cxn modelId="{2C2B2A7F-C4F1-45F4-8CB2-6B8C3BE96D7C}" type="presOf" srcId="{02D685E5-61D8-4D6E-A3AE-C9CD4C6E4088}" destId="{C2D70CE1-112B-474B-9D6F-86DC1C325756}" srcOrd="1" destOrd="0" presId="urn:microsoft.com/office/officeart/2005/8/layout/hierarchy2"/>
    <dgm:cxn modelId="{113FF14C-9EA9-4DF1-ABBA-CE750FC9EF32}" type="presParOf" srcId="{929AF2B3-8763-4932-8D69-248324CB5C21}" destId="{73D87D0F-6BDB-49DF-9922-7DCA961358DB}" srcOrd="0" destOrd="0" presId="urn:microsoft.com/office/officeart/2005/8/layout/hierarchy2"/>
    <dgm:cxn modelId="{99E68314-A888-4183-B3CA-64D01055E58F}" type="presParOf" srcId="{73D87D0F-6BDB-49DF-9922-7DCA961358DB}" destId="{F0A19463-AFDA-45D0-B679-C7CF0BA994BE}" srcOrd="0" destOrd="0" presId="urn:microsoft.com/office/officeart/2005/8/layout/hierarchy2"/>
    <dgm:cxn modelId="{D5349218-F6A1-485E-8B7D-20A3CCCAC3E4}" type="presParOf" srcId="{73D87D0F-6BDB-49DF-9922-7DCA961358DB}" destId="{CE05B82F-67BF-4DE8-9B08-A43902A8F8D9}" srcOrd="1" destOrd="0" presId="urn:microsoft.com/office/officeart/2005/8/layout/hierarchy2"/>
    <dgm:cxn modelId="{9A45D03C-BDCF-4935-8C6E-9842EED20F91}" type="presParOf" srcId="{CE05B82F-67BF-4DE8-9B08-A43902A8F8D9}" destId="{531F96A9-C564-4975-890B-2327DAAF0D12}" srcOrd="0" destOrd="0" presId="urn:microsoft.com/office/officeart/2005/8/layout/hierarchy2"/>
    <dgm:cxn modelId="{61547C02-8115-494A-8F50-FB6A7F6B55BF}" type="presParOf" srcId="{531F96A9-C564-4975-890B-2327DAAF0D12}" destId="{E0227224-D49E-421C-990C-20F0D8831590}" srcOrd="0" destOrd="0" presId="urn:microsoft.com/office/officeart/2005/8/layout/hierarchy2"/>
    <dgm:cxn modelId="{E858BD70-E69F-4480-89ED-24E73E9CD5BE}" type="presParOf" srcId="{CE05B82F-67BF-4DE8-9B08-A43902A8F8D9}" destId="{51CA74EE-ED96-4ADD-9E2A-BEFB0D6A6C9E}" srcOrd="1" destOrd="0" presId="urn:microsoft.com/office/officeart/2005/8/layout/hierarchy2"/>
    <dgm:cxn modelId="{71182396-2EF3-4961-90FC-9F53A67165DC}" type="presParOf" srcId="{51CA74EE-ED96-4ADD-9E2A-BEFB0D6A6C9E}" destId="{3B421504-332F-41D7-B884-2028E90B9124}" srcOrd="0" destOrd="0" presId="urn:microsoft.com/office/officeart/2005/8/layout/hierarchy2"/>
    <dgm:cxn modelId="{541B7DE2-D803-4AC8-A587-5FDE93760F8D}" type="presParOf" srcId="{51CA74EE-ED96-4ADD-9E2A-BEFB0D6A6C9E}" destId="{9677F958-5803-489C-AE9D-FCFCF63A55CD}" srcOrd="1" destOrd="0" presId="urn:microsoft.com/office/officeart/2005/8/layout/hierarchy2"/>
    <dgm:cxn modelId="{2CF3CE52-DC90-4C26-9AF4-52B35BA8F244}" type="presParOf" srcId="{9677F958-5803-489C-AE9D-FCFCF63A55CD}" destId="{DAA64543-A1E6-44E2-B09A-6F3C8DBC614B}" srcOrd="0" destOrd="0" presId="urn:microsoft.com/office/officeart/2005/8/layout/hierarchy2"/>
    <dgm:cxn modelId="{2560A7D0-99A2-42CF-B2C5-F684011F2546}" type="presParOf" srcId="{DAA64543-A1E6-44E2-B09A-6F3C8DBC614B}" destId="{1DEFD9B7-C811-4F03-B732-7EF0DF994207}" srcOrd="0" destOrd="0" presId="urn:microsoft.com/office/officeart/2005/8/layout/hierarchy2"/>
    <dgm:cxn modelId="{FC77C408-9EB6-4DD9-A6A0-A6BF37A3D826}" type="presParOf" srcId="{9677F958-5803-489C-AE9D-FCFCF63A55CD}" destId="{1752102D-8FE2-47FB-A47C-BE6420BD77C4}" srcOrd="1" destOrd="0" presId="urn:microsoft.com/office/officeart/2005/8/layout/hierarchy2"/>
    <dgm:cxn modelId="{95EFF522-8B77-4E78-B45B-7BB29824EF1A}" type="presParOf" srcId="{1752102D-8FE2-47FB-A47C-BE6420BD77C4}" destId="{71467285-6FCD-4DE3-9F4A-12B755E7FC06}" srcOrd="0" destOrd="0" presId="urn:microsoft.com/office/officeart/2005/8/layout/hierarchy2"/>
    <dgm:cxn modelId="{800A7B69-345D-4EE6-A33F-E6665DB6FE77}" type="presParOf" srcId="{1752102D-8FE2-47FB-A47C-BE6420BD77C4}" destId="{4B420D87-2CE0-4F21-A4B9-1D71E947D3AD}" srcOrd="1" destOrd="0" presId="urn:microsoft.com/office/officeart/2005/8/layout/hierarchy2"/>
    <dgm:cxn modelId="{1012858E-2130-449A-959E-585C560568FA}" type="presParOf" srcId="{CE05B82F-67BF-4DE8-9B08-A43902A8F8D9}" destId="{A7062CB3-44C7-4612-A63C-853CF28CE225}" srcOrd="2" destOrd="0" presId="urn:microsoft.com/office/officeart/2005/8/layout/hierarchy2"/>
    <dgm:cxn modelId="{E74DFA53-D976-496B-BE97-94570E719071}" type="presParOf" srcId="{A7062CB3-44C7-4612-A63C-853CF28CE225}" destId="{C2D70CE1-112B-474B-9D6F-86DC1C325756}" srcOrd="0" destOrd="0" presId="urn:microsoft.com/office/officeart/2005/8/layout/hierarchy2"/>
    <dgm:cxn modelId="{25CD108D-6173-401E-9270-11E7E4CD735A}" type="presParOf" srcId="{CE05B82F-67BF-4DE8-9B08-A43902A8F8D9}" destId="{44852F73-436E-420C-AB9D-8389500DAF06}" srcOrd="3" destOrd="0" presId="urn:microsoft.com/office/officeart/2005/8/layout/hierarchy2"/>
    <dgm:cxn modelId="{DB596B79-CD3B-4259-A4B3-F66746E1836C}" type="presParOf" srcId="{44852F73-436E-420C-AB9D-8389500DAF06}" destId="{5C9F47AC-983E-4D57-8D91-468F75AFD3C1}" srcOrd="0" destOrd="0" presId="urn:microsoft.com/office/officeart/2005/8/layout/hierarchy2"/>
    <dgm:cxn modelId="{4C36B2A7-C42B-4A6B-9944-38359FABACF7}" type="presParOf" srcId="{44852F73-436E-420C-AB9D-8389500DAF06}" destId="{F36EA30D-7F7B-48FC-A488-42DAD743DDE1}" srcOrd="1" destOrd="0" presId="urn:microsoft.com/office/officeart/2005/8/layout/hierarchy2"/>
    <dgm:cxn modelId="{3195025A-3FE1-41A9-8862-D0154386E579}" type="presParOf" srcId="{F36EA30D-7F7B-48FC-A488-42DAD743DDE1}" destId="{20409F53-A518-4C86-9D1D-AFA907D27DB2}" srcOrd="0" destOrd="0" presId="urn:microsoft.com/office/officeart/2005/8/layout/hierarchy2"/>
    <dgm:cxn modelId="{0751BBD3-6CAD-4166-A114-328133B669B5}" type="presParOf" srcId="{20409F53-A518-4C86-9D1D-AFA907D27DB2}" destId="{7AB30545-DD13-4A4F-9566-71D4DFECDA9E}" srcOrd="0" destOrd="0" presId="urn:microsoft.com/office/officeart/2005/8/layout/hierarchy2"/>
    <dgm:cxn modelId="{778E13AC-3EC2-4C84-8FAA-2B647937D277}" type="presParOf" srcId="{F36EA30D-7F7B-48FC-A488-42DAD743DDE1}" destId="{BCF9B599-1219-4275-9D42-52EB304C58F2}" srcOrd="1" destOrd="0" presId="urn:microsoft.com/office/officeart/2005/8/layout/hierarchy2"/>
    <dgm:cxn modelId="{7B8242E6-06B2-44AC-BB21-8D329267553C}" type="presParOf" srcId="{BCF9B599-1219-4275-9D42-52EB304C58F2}" destId="{4322D338-3FA1-4895-BAC0-6E4924A36EBE}" srcOrd="0" destOrd="0" presId="urn:microsoft.com/office/officeart/2005/8/layout/hierarchy2"/>
    <dgm:cxn modelId="{5FEE94CC-5530-414E-A8BB-90E117661697}" type="presParOf" srcId="{BCF9B599-1219-4275-9D42-52EB304C58F2}" destId="{9DBE5BEB-0FAD-4D15-AC1A-BBFC74F38955}"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C987EF9-3CE4-46B9-AE85-804BD34A1892}"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s-ES"/>
        </a:p>
      </dgm:t>
    </dgm:pt>
    <dgm:pt modelId="{2C12E041-89A2-4A97-9E74-BFDA7958C9E9}">
      <dgm:prSet phldrT="[Texto]"/>
      <dgm:spPr>
        <a:solidFill>
          <a:srgbClr val="0070C0"/>
        </a:solidFill>
      </dgm:spPr>
      <dgm:t>
        <a:bodyPr/>
        <a:lstStyle/>
        <a:p>
          <a:r>
            <a:rPr lang="es-EC"/>
            <a:t>Producción Industrial y tecnología sostenible</a:t>
          </a:r>
          <a:endParaRPr lang="es-ES"/>
        </a:p>
      </dgm:t>
    </dgm:pt>
    <dgm:pt modelId="{B0E7DCDF-AE53-4B95-AAC3-20F56D4C5139}" type="parTrans" cxnId="{3D3F2510-6908-4B9B-B25F-69B152082FC3}">
      <dgm:prSet/>
      <dgm:spPr>
        <a:ln w="28575">
          <a:solidFill>
            <a:srgbClr val="FF0000"/>
          </a:solidFill>
        </a:ln>
      </dgm:spPr>
      <dgm:t>
        <a:bodyPr/>
        <a:lstStyle/>
        <a:p>
          <a:endParaRPr lang="es-ES"/>
        </a:p>
      </dgm:t>
    </dgm:pt>
    <dgm:pt modelId="{E4F740EE-0776-430E-BD59-898DC74E5416}" type="sibTrans" cxnId="{3D3F2510-6908-4B9B-B25F-69B152082FC3}">
      <dgm:prSet/>
      <dgm:spPr/>
      <dgm:t>
        <a:bodyPr/>
        <a:lstStyle/>
        <a:p>
          <a:endParaRPr lang="es-ES"/>
        </a:p>
      </dgm:t>
    </dgm:pt>
    <dgm:pt modelId="{62EFB2FD-CB82-4BE0-900B-9B5092BD3750}">
      <dgm:prSet phldrT="[Texto]"/>
      <dgm:spPr>
        <a:solidFill>
          <a:schemeClr val="accent3">
            <a:lumMod val="60000"/>
            <a:lumOff val="40000"/>
          </a:schemeClr>
        </a:solidFill>
      </dgm:spPr>
      <dgm:t>
        <a:bodyPr/>
        <a:lstStyle/>
        <a:p>
          <a:r>
            <a:rPr lang="es-EC">
              <a:solidFill>
                <a:schemeClr val="tx1"/>
              </a:solidFill>
            </a:rPr>
            <a:t>DISTRIBUCIÓN DE LA ENERGÍA ELÉCTRICA</a:t>
          </a:r>
          <a:endParaRPr lang="es-ES">
            <a:solidFill>
              <a:schemeClr val="tx1"/>
            </a:solidFill>
          </a:endParaRPr>
        </a:p>
      </dgm:t>
    </dgm:pt>
    <dgm:pt modelId="{2131CC9F-DD36-491C-B27C-03C7B426F383}" type="parTrans" cxnId="{27043A1A-1F62-417C-96B0-B72A320FB925}">
      <dgm:prSet>
        <dgm:style>
          <a:lnRef idx="3">
            <a:schemeClr val="accent3"/>
          </a:lnRef>
          <a:fillRef idx="0">
            <a:schemeClr val="accent3"/>
          </a:fillRef>
          <a:effectRef idx="2">
            <a:schemeClr val="accent3"/>
          </a:effectRef>
          <a:fontRef idx="minor">
            <a:schemeClr val="tx1"/>
          </a:fontRef>
        </dgm:style>
      </dgm:prSet>
      <dgm:spPr/>
      <dgm:t>
        <a:bodyPr/>
        <a:lstStyle/>
        <a:p>
          <a:endParaRPr lang="es-ES"/>
        </a:p>
      </dgm:t>
    </dgm:pt>
    <dgm:pt modelId="{E1590D8D-CE2C-4FCA-9D03-C28CA7228DDA}" type="sibTrans" cxnId="{27043A1A-1F62-417C-96B0-B72A320FB925}">
      <dgm:prSet/>
      <dgm:spPr/>
      <dgm:t>
        <a:bodyPr/>
        <a:lstStyle/>
        <a:p>
          <a:endParaRPr lang="es-ES"/>
        </a:p>
      </dgm:t>
    </dgm:pt>
    <dgm:pt modelId="{0192A203-9FA1-4847-A84B-6258B9EC01C5}">
      <dgm:prSet phldrT="[Texto]"/>
      <dgm:spPr>
        <a:solidFill>
          <a:schemeClr val="accent6"/>
        </a:solidFill>
      </dgm:spPr>
      <dgm:t>
        <a:bodyPr/>
        <a:lstStyle/>
        <a:p>
          <a:r>
            <a:rPr lang="es-EC"/>
            <a:t>Biotecnología, energía, recursos naturales renovables</a:t>
          </a:r>
          <a:endParaRPr lang="es-ES"/>
        </a:p>
      </dgm:t>
    </dgm:pt>
    <dgm:pt modelId="{CA7E84F1-90FC-4FAC-92A2-3904F7CC2892}" type="sibTrans" cxnId="{7FA700F7-220E-4B14-B313-87788EB557AA}">
      <dgm:prSet/>
      <dgm:spPr/>
      <dgm:t>
        <a:bodyPr/>
        <a:lstStyle/>
        <a:p>
          <a:endParaRPr lang="es-ES"/>
        </a:p>
      </dgm:t>
    </dgm:pt>
    <dgm:pt modelId="{02D685E5-61D8-4D6E-A3AE-C9CD4C6E4088}" type="parTrans" cxnId="{7FA700F7-220E-4B14-B313-87788EB557AA}">
      <dgm:prSet/>
      <dgm:spPr>
        <a:ln w="28575">
          <a:solidFill>
            <a:srgbClr val="FF0000"/>
          </a:solidFill>
        </a:ln>
      </dgm:spPr>
      <dgm:t>
        <a:bodyPr/>
        <a:lstStyle/>
        <a:p>
          <a:endParaRPr lang="es-ES"/>
        </a:p>
      </dgm:t>
    </dgm:pt>
    <dgm:pt modelId="{556E30CA-C959-4BF2-9A3C-ED3AD0C3B30B}">
      <dgm:prSet phldrT="[Texto]"/>
      <dgm:spPr>
        <a:solidFill>
          <a:srgbClr val="FF0000"/>
        </a:solidFill>
      </dgm:spPr>
      <dgm:t>
        <a:bodyPr/>
        <a:lstStyle/>
        <a:p>
          <a:r>
            <a:rPr lang="es-ES"/>
            <a:t>Líneas de investigación de la UTN</a:t>
          </a:r>
        </a:p>
      </dgm:t>
    </dgm:pt>
    <dgm:pt modelId="{2307DAD4-463F-4173-BECF-967E21772C13}" type="sibTrans" cxnId="{79DEED49-F721-48D6-AEBC-25312DAB8FD5}">
      <dgm:prSet/>
      <dgm:spPr/>
      <dgm:t>
        <a:bodyPr/>
        <a:lstStyle/>
        <a:p>
          <a:endParaRPr lang="es-ES"/>
        </a:p>
      </dgm:t>
    </dgm:pt>
    <dgm:pt modelId="{AD94A120-F1FF-4AFD-9CE7-25DEF6A77A4E}" type="parTrans" cxnId="{79DEED49-F721-48D6-AEBC-25312DAB8FD5}">
      <dgm:prSet/>
      <dgm:spPr/>
      <dgm:t>
        <a:bodyPr/>
        <a:lstStyle/>
        <a:p>
          <a:endParaRPr lang="es-ES"/>
        </a:p>
      </dgm:t>
    </dgm:pt>
    <dgm:pt modelId="{C1F74B8D-B5F5-455C-AE4F-1304FAEC5FD4}">
      <dgm:prSet phldrT="[Texto]">
        <dgm:style>
          <a:lnRef idx="1">
            <a:schemeClr val="accent1"/>
          </a:lnRef>
          <a:fillRef idx="2">
            <a:schemeClr val="accent1"/>
          </a:fillRef>
          <a:effectRef idx="1">
            <a:schemeClr val="accent1"/>
          </a:effectRef>
          <a:fontRef idx="minor">
            <a:schemeClr val="dk1"/>
          </a:fontRef>
        </dgm:style>
      </dgm:prSet>
      <dgm:spPr>
        <a:solidFill>
          <a:schemeClr val="accent1">
            <a:lumMod val="60000"/>
            <a:lumOff val="40000"/>
          </a:schemeClr>
        </a:solidFill>
      </dgm:spPr>
      <dgm:t>
        <a:bodyPr/>
        <a:lstStyle/>
        <a:p>
          <a:r>
            <a:rPr lang="es-EC"/>
            <a:t>AUTOMATIZACIÓN Y CONTROL INDUSTRIAL</a:t>
          </a:r>
          <a:endParaRPr lang="es-ES"/>
        </a:p>
      </dgm:t>
    </dgm:pt>
    <dgm:pt modelId="{26798233-1EE4-44FA-9001-0224230002CB}" type="sibTrans" cxnId="{5A5357CD-E2C8-4F4E-849A-3B1B20BB3D3B}">
      <dgm:prSet/>
      <dgm:spPr/>
      <dgm:t>
        <a:bodyPr/>
        <a:lstStyle/>
        <a:p>
          <a:endParaRPr lang="es-ES"/>
        </a:p>
      </dgm:t>
    </dgm:pt>
    <dgm:pt modelId="{8E12563F-5606-4D06-9999-E15B96C9FF17}" type="parTrans" cxnId="{5A5357CD-E2C8-4F4E-849A-3B1B20BB3D3B}">
      <dgm:prSet>
        <dgm:style>
          <a:lnRef idx="3">
            <a:schemeClr val="accent1"/>
          </a:lnRef>
          <a:fillRef idx="0">
            <a:schemeClr val="accent1"/>
          </a:fillRef>
          <a:effectRef idx="2">
            <a:schemeClr val="accent1"/>
          </a:effectRef>
          <a:fontRef idx="minor">
            <a:schemeClr val="tx1"/>
          </a:fontRef>
        </dgm:style>
      </dgm:prSet>
      <dgm:spPr/>
      <dgm:t>
        <a:bodyPr/>
        <a:lstStyle/>
        <a:p>
          <a:endParaRPr lang="es-ES"/>
        </a:p>
      </dgm:t>
    </dgm:pt>
    <dgm:pt modelId="{929AF2B3-8763-4932-8D69-248324CB5C21}" type="pres">
      <dgm:prSet presAssocID="{1C987EF9-3CE4-46B9-AE85-804BD34A1892}" presName="diagram" presStyleCnt="0">
        <dgm:presLayoutVars>
          <dgm:chPref val="1"/>
          <dgm:dir/>
          <dgm:animOne val="branch"/>
          <dgm:animLvl val="lvl"/>
          <dgm:resizeHandles val="exact"/>
        </dgm:presLayoutVars>
      </dgm:prSet>
      <dgm:spPr/>
      <dgm:t>
        <a:bodyPr/>
        <a:lstStyle/>
        <a:p>
          <a:endParaRPr lang="es-ES"/>
        </a:p>
      </dgm:t>
    </dgm:pt>
    <dgm:pt modelId="{73D87D0F-6BDB-49DF-9922-7DCA961358DB}" type="pres">
      <dgm:prSet presAssocID="{556E30CA-C959-4BF2-9A3C-ED3AD0C3B30B}" presName="root1" presStyleCnt="0"/>
      <dgm:spPr/>
    </dgm:pt>
    <dgm:pt modelId="{F0A19463-AFDA-45D0-B679-C7CF0BA994BE}" type="pres">
      <dgm:prSet presAssocID="{556E30CA-C959-4BF2-9A3C-ED3AD0C3B30B}" presName="LevelOneTextNode" presStyleLbl="node0" presStyleIdx="0" presStyleCnt="1">
        <dgm:presLayoutVars>
          <dgm:chPref val="3"/>
        </dgm:presLayoutVars>
      </dgm:prSet>
      <dgm:spPr/>
      <dgm:t>
        <a:bodyPr/>
        <a:lstStyle/>
        <a:p>
          <a:endParaRPr lang="es-ES"/>
        </a:p>
      </dgm:t>
    </dgm:pt>
    <dgm:pt modelId="{CE05B82F-67BF-4DE8-9B08-A43902A8F8D9}" type="pres">
      <dgm:prSet presAssocID="{556E30CA-C959-4BF2-9A3C-ED3AD0C3B30B}" presName="level2hierChild" presStyleCnt="0"/>
      <dgm:spPr/>
    </dgm:pt>
    <dgm:pt modelId="{531F96A9-C564-4975-890B-2327DAAF0D12}" type="pres">
      <dgm:prSet presAssocID="{B0E7DCDF-AE53-4B95-AAC3-20F56D4C5139}" presName="conn2-1" presStyleLbl="parChTrans1D2" presStyleIdx="0" presStyleCnt="2"/>
      <dgm:spPr/>
      <dgm:t>
        <a:bodyPr/>
        <a:lstStyle/>
        <a:p>
          <a:endParaRPr lang="es-ES"/>
        </a:p>
      </dgm:t>
    </dgm:pt>
    <dgm:pt modelId="{E0227224-D49E-421C-990C-20F0D8831590}" type="pres">
      <dgm:prSet presAssocID="{B0E7DCDF-AE53-4B95-AAC3-20F56D4C5139}" presName="connTx" presStyleLbl="parChTrans1D2" presStyleIdx="0" presStyleCnt="2"/>
      <dgm:spPr/>
      <dgm:t>
        <a:bodyPr/>
        <a:lstStyle/>
        <a:p>
          <a:endParaRPr lang="es-ES"/>
        </a:p>
      </dgm:t>
    </dgm:pt>
    <dgm:pt modelId="{51CA74EE-ED96-4ADD-9E2A-BEFB0D6A6C9E}" type="pres">
      <dgm:prSet presAssocID="{2C12E041-89A2-4A97-9E74-BFDA7958C9E9}" presName="root2" presStyleCnt="0"/>
      <dgm:spPr/>
    </dgm:pt>
    <dgm:pt modelId="{3B421504-332F-41D7-B884-2028E90B9124}" type="pres">
      <dgm:prSet presAssocID="{2C12E041-89A2-4A97-9E74-BFDA7958C9E9}" presName="LevelTwoTextNode" presStyleLbl="node2" presStyleIdx="0" presStyleCnt="2">
        <dgm:presLayoutVars>
          <dgm:chPref val="3"/>
        </dgm:presLayoutVars>
      </dgm:prSet>
      <dgm:spPr/>
      <dgm:t>
        <a:bodyPr/>
        <a:lstStyle/>
        <a:p>
          <a:endParaRPr lang="es-ES"/>
        </a:p>
      </dgm:t>
    </dgm:pt>
    <dgm:pt modelId="{9677F958-5803-489C-AE9D-FCFCF63A55CD}" type="pres">
      <dgm:prSet presAssocID="{2C12E041-89A2-4A97-9E74-BFDA7958C9E9}" presName="level3hierChild" presStyleCnt="0"/>
      <dgm:spPr/>
    </dgm:pt>
    <dgm:pt modelId="{DAA64543-A1E6-44E2-B09A-6F3C8DBC614B}" type="pres">
      <dgm:prSet presAssocID="{2131CC9F-DD36-491C-B27C-03C7B426F383}" presName="conn2-1" presStyleLbl="parChTrans1D3" presStyleIdx="0" presStyleCnt="2"/>
      <dgm:spPr/>
      <dgm:t>
        <a:bodyPr/>
        <a:lstStyle/>
        <a:p>
          <a:endParaRPr lang="es-ES"/>
        </a:p>
      </dgm:t>
    </dgm:pt>
    <dgm:pt modelId="{1DEFD9B7-C811-4F03-B732-7EF0DF994207}" type="pres">
      <dgm:prSet presAssocID="{2131CC9F-DD36-491C-B27C-03C7B426F383}" presName="connTx" presStyleLbl="parChTrans1D3" presStyleIdx="0" presStyleCnt="2"/>
      <dgm:spPr/>
      <dgm:t>
        <a:bodyPr/>
        <a:lstStyle/>
        <a:p>
          <a:endParaRPr lang="es-ES"/>
        </a:p>
      </dgm:t>
    </dgm:pt>
    <dgm:pt modelId="{1752102D-8FE2-47FB-A47C-BE6420BD77C4}" type="pres">
      <dgm:prSet presAssocID="{62EFB2FD-CB82-4BE0-900B-9B5092BD3750}" presName="root2" presStyleCnt="0"/>
      <dgm:spPr/>
    </dgm:pt>
    <dgm:pt modelId="{71467285-6FCD-4DE3-9F4A-12B755E7FC06}" type="pres">
      <dgm:prSet presAssocID="{62EFB2FD-CB82-4BE0-900B-9B5092BD3750}" presName="LevelTwoTextNode" presStyleLbl="node3" presStyleIdx="0" presStyleCnt="2" custLinFactNeighborX="120" custLinFactNeighborY="-43792">
        <dgm:presLayoutVars>
          <dgm:chPref val="3"/>
        </dgm:presLayoutVars>
      </dgm:prSet>
      <dgm:spPr/>
      <dgm:t>
        <a:bodyPr/>
        <a:lstStyle/>
        <a:p>
          <a:endParaRPr lang="es-ES"/>
        </a:p>
      </dgm:t>
    </dgm:pt>
    <dgm:pt modelId="{4B420D87-2CE0-4F21-A4B9-1D71E947D3AD}" type="pres">
      <dgm:prSet presAssocID="{62EFB2FD-CB82-4BE0-900B-9B5092BD3750}" presName="level3hierChild" presStyleCnt="0"/>
      <dgm:spPr/>
    </dgm:pt>
    <dgm:pt modelId="{A7062CB3-44C7-4612-A63C-853CF28CE225}" type="pres">
      <dgm:prSet presAssocID="{02D685E5-61D8-4D6E-A3AE-C9CD4C6E4088}" presName="conn2-1" presStyleLbl="parChTrans1D2" presStyleIdx="1" presStyleCnt="2"/>
      <dgm:spPr/>
      <dgm:t>
        <a:bodyPr/>
        <a:lstStyle/>
        <a:p>
          <a:endParaRPr lang="es-ES"/>
        </a:p>
      </dgm:t>
    </dgm:pt>
    <dgm:pt modelId="{C2D70CE1-112B-474B-9D6F-86DC1C325756}" type="pres">
      <dgm:prSet presAssocID="{02D685E5-61D8-4D6E-A3AE-C9CD4C6E4088}" presName="connTx" presStyleLbl="parChTrans1D2" presStyleIdx="1" presStyleCnt="2"/>
      <dgm:spPr/>
      <dgm:t>
        <a:bodyPr/>
        <a:lstStyle/>
        <a:p>
          <a:endParaRPr lang="es-ES"/>
        </a:p>
      </dgm:t>
    </dgm:pt>
    <dgm:pt modelId="{44852F73-436E-420C-AB9D-8389500DAF06}" type="pres">
      <dgm:prSet presAssocID="{0192A203-9FA1-4847-A84B-6258B9EC01C5}" presName="root2" presStyleCnt="0"/>
      <dgm:spPr/>
    </dgm:pt>
    <dgm:pt modelId="{5C9F47AC-983E-4D57-8D91-468F75AFD3C1}" type="pres">
      <dgm:prSet presAssocID="{0192A203-9FA1-4847-A84B-6258B9EC01C5}" presName="LevelTwoTextNode" presStyleLbl="node2" presStyleIdx="1" presStyleCnt="2">
        <dgm:presLayoutVars>
          <dgm:chPref val="3"/>
        </dgm:presLayoutVars>
      </dgm:prSet>
      <dgm:spPr/>
      <dgm:t>
        <a:bodyPr/>
        <a:lstStyle/>
        <a:p>
          <a:endParaRPr lang="es-ES"/>
        </a:p>
      </dgm:t>
    </dgm:pt>
    <dgm:pt modelId="{F36EA30D-7F7B-48FC-A488-42DAD743DDE1}" type="pres">
      <dgm:prSet presAssocID="{0192A203-9FA1-4847-A84B-6258B9EC01C5}" presName="level3hierChild" presStyleCnt="0"/>
      <dgm:spPr/>
    </dgm:pt>
    <dgm:pt modelId="{20409F53-A518-4C86-9D1D-AFA907D27DB2}" type="pres">
      <dgm:prSet presAssocID="{8E12563F-5606-4D06-9999-E15B96C9FF17}" presName="conn2-1" presStyleLbl="parChTrans1D3" presStyleIdx="1" presStyleCnt="2"/>
      <dgm:spPr/>
      <dgm:t>
        <a:bodyPr/>
        <a:lstStyle/>
        <a:p>
          <a:endParaRPr lang="es-ES"/>
        </a:p>
      </dgm:t>
    </dgm:pt>
    <dgm:pt modelId="{7AB30545-DD13-4A4F-9566-71D4DFECDA9E}" type="pres">
      <dgm:prSet presAssocID="{8E12563F-5606-4D06-9999-E15B96C9FF17}" presName="connTx" presStyleLbl="parChTrans1D3" presStyleIdx="1" presStyleCnt="2"/>
      <dgm:spPr/>
      <dgm:t>
        <a:bodyPr/>
        <a:lstStyle/>
        <a:p>
          <a:endParaRPr lang="es-ES"/>
        </a:p>
      </dgm:t>
    </dgm:pt>
    <dgm:pt modelId="{BCF9B599-1219-4275-9D42-52EB304C58F2}" type="pres">
      <dgm:prSet presAssocID="{C1F74B8D-B5F5-455C-AE4F-1304FAEC5FD4}" presName="root2" presStyleCnt="0"/>
      <dgm:spPr/>
    </dgm:pt>
    <dgm:pt modelId="{4322D338-3FA1-4895-BAC0-6E4924A36EBE}" type="pres">
      <dgm:prSet presAssocID="{C1F74B8D-B5F5-455C-AE4F-1304FAEC5FD4}" presName="LevelTwoTextNode" presStyleLbl="node3" presStyleIdx="1" presStyleCnt="2" custLinFactNeighborX="788" custLinFactNeighborY="35247">
        <dgm:presLayoutVars>
          <dgm:chPref val="3"/>
        </dgm:presLayoutVars>
      </dgm:prSet>
      <dgm:spPr/>
      <dgm:t>
        <a:bodyPr/>
        <a:lstStyle/>
        <a:p>
          <a:endParaRPr lang="es-ES"/>
        </a:p>
      </dgm:t>
    </dgm:pt>
    <dgm:pt modelId="{9DBE5BEB-0FAD-4D15-AC1A-BBFC74F38955}" type="pres">
      <dgm:prSet presAssocID="{C1F74B8D-B5F5-455C-AE4F-1304FAEC5FD4}" presName="level3hierChild" presStyleCnt="0"/>
      <dgm:spPr/>
    </dgm:pt>
  </dgm:ptLst>
  <dgm:cxnLst>
    <dgm:cxn modelId="{92AD865D-AC23-40E2-9AB4-64C4BCEEE753}" type="presOf" srcId="{B0E7DCDF-AE53-4B95-AAC3-20F56D4C5139}" destId="{E0227224-D49E-421C-990C-20F0D8831590}" srcOrd="1" destOrd="0" presId="urn:microsoft.com/office/officeart/2005/8/layout/hierarchy2"/>
    <dgm:cxn modelId="{3D3F2510-6908-4B9B-B25F-69B152082FC3}" srcId="{556E30CA-C959-4BF2-9A3C-ED3AD0C3B30B}" destId="{2C12E041-89A2-4A97-9E74-BFDA7958C9E9}" srcOrd="0" destOrd="0" parTransId="{B0E7DCDF-AE53-4B95-AAC3-20F56D4C5139}" sibTransId="{E4F740EE-0776-430E-BD59-898DC74E5416}"/>
    <dgm:cxn modelId="{FA21BC7A-C9BF-42A7-8A38-3195D2F49B9F}" type="presOf" srcId="{1C987EF9-3CE4-46B9-AE85-804BD34A1892}" destId="{929AF2B3-8763-4932-8D69-248324CB5C21}" srcOrd="0" destOrd="0" presId="urn:microsoft.com/office/officeart/2005/8/layout/hierarchy2"/>
    <dgm:cxn modelId="{2376A9EA-478A-4003-A88E-F0B318D7F847}" type="presOf" srcId="{556E30CA-C959-4BF2-9A3C-ED3AD0C3B30B}" destId="{F0A19463-AFDA-45D0-B679-C7CF0BA994BE}" srcOrd="0" destOrd="0" presId="urn:microsoft.com/office/officeart/2005/8/layout/hierarchy2"/>
    <dgm:cxn modelId="{7FA700F7-220E-4B14-B313-87788EB557AA}" srcId="{556E30CA-C959-4BF2-9A3C-ED3AD0C3B30B}" destId="{0192A203-9FA1-4847-A84B-6258B9EC01C5}" srcOrd="1" destOrd="0" parTransId="{02D685E5-61D8-4D6E-A3AE-C9CD4C6E4088}" sibTransId="{CA7E84F1-90FC-4FAC-92A2-3904F7CC2892}"/>
    <dgm:cxn modelId="{97759B5A-1CC0-4618-A1E8-D64A8E923C27}" type="presOf" srcId="{2C12E041-89A2-4A97-9E74-BFDA7958C9E9}" destId="{3B421504-332F-41D7-B884-2028E90B9124}" srcOrd="0" destOrd="0" presId="urn:microsoft.com/office/officeart/2005/8/layout/hierarchy2"/>
    <dgm:cxn modelId="{69ADF856-69EB-49D9-A0BF-884B97017E39}" type="presOf" srcId="{02D685E5-61D8-4D6E-A3AE-C9CD4C6E4088}" destId="{A7062CB3-44C7-4612-A63C-853CF28CE225}" srcOrd="0" destOrd="0" presId="urn:microsoft.com/office/officeart/2005/8/layout/hierarchy2"/>
    <dgm:cxn modelId="{27043A1A-1F62-417C-96B0-B72A320FB925}" srcId="{2C12E041-89A2-4A97-9E74-BFDA7958C9E9}" destId="{62EFB2FD-CB82-4BE0-900B-9B5092BD3750}" srcOrd="0" destOrd="0" parTransId="{2131CC9F-DD36-491C-B27C-03C7B426F383}" sibTransId="{E1590D8D-CE2C-4FCA-9D03-C28CA7228DDA}"/>
    <dgm:cxn modelId="{0F3B27E2-124F-4757-A804-9981E3213FFD}" type="presOf" srcId="{8E12563F-5606-4D06-9999-E15B96C9FF17}" destId="{20409F53-A518-4C86-9D1D-AFA907D27DB2}" srcOrd="0" destOrd="0" presId="urn:microsoft.com/office/officeart/2005/8/layout/hierarchy2"/>
    <dgm:cxn modelId="{5A5357CD-E2C8-4F4E-849A-3B1B20BB3D3B}" srcId="{0192A203-9FA1-4847-A84B-6258B9EC01C5}" destId="{C1F74B8D-B5F5-455C-AE4F-1304FAEC5FD4}" srcOrd="0" destOrd="0" parTransId="{8E12563F-5606-4D06-9999-E15B96C9FF17}" sibTransId="{26798233-1EE4-44FA-9001-0224230002CB}"/>
    <dgm:cxn modelId="{EFA6E0C0-2F84-4AC1-92B7-77592FE8538D}" type="presOf" srcId="{C1F74B8D-B5F5-455C-AE4F-1304FAEC5FD4}" destId="{4322D338-3FA1-4895-BAC0-6E4924A36EBE}" srcOrd="0" destOrd="0" presId="urn:microsoft.com/office/officeart/2005/8/layout/hierarchy2"/>
    <dgm:cxn modelId="{955CC198-6A8C-412F-B2F1-1A3107D24BE4}" type="presOf" srcId="{2131CC9F-DD36-491C-B27C-03C7B426F383}" destId="{DAA64543-A1E6-44E2-B09A-6F3C8DBC614B}" srcOrd="0" destOrd="0" presId="urn:microsoft.com/office/officeart/2005/8/layout/hierarchy2"/>
    <dgm:cxn modelId="{52257869-15E1-42D0-91F5-2830E64B3948}" type="presOf" srcId="{B0E7DCDF-AE53-4B95-AAC3-20F56D4C5139}" destId="{531F96A9-C564-4975-890B-2327DAAF0D12}" srcOrd="0" destOrd="0" presId="urn:microsoft.com/office/officeart/2005/8/layout/hierarchy2"/>
    <dgm:cxn modelId="{79DEED49-F721-48D6-AEBC-25312DAB8FD5}" srcId="{1C987EF9-3CE4-46B9-AE85-804BD34A1892}" destId="{556E30CA-C959-4BF2-9A3C-ED3AD0C3B30B}" srcOrd="0" destOrd="0" parTransId="{AD94A120-F1FF-4AFD-9CE7-25DEF6A77A4E}" sibTransId="{2307DAD4-463F-4173-BECF-967E21772C13}"/>
    <dgm:cxn modelId="{B2F4E2E7-5812-44E1-87AA-9AF18BA1D6C1}" type="presOf" srcId="{8E12563F-5606-4D06-9999-E15B96C9FF17}" destId="{7AB30545-DD13-4A4F-9566-71D4DFECDA9E}" srcOrd="1" destOrd="0" presId="urn:microsoft.com/office/officeart/2005/8/layout/hierarchy2"/>
    <dgm:cxn modelId="{78C0C6C9-8320-47AF-93DB-47020BD5F2C8}" type="presOf" srcId="{2131CC9F-DD36-491C-B27C-03C7B426F383}" destId="{1DEFD9B7-C811-4F03-B732-7EF0DF994207}" srcOrd="1" destOrd="0" presId="urn:microsoft.com/office/officeart/2005/8/layout/hierarchy2"/>
    <dgm:cxn modelId="{04DDD6C3-B48C-4773-8D49-740597755FAA}" type="presOf" srcId="{62EFB2FD-CB82-4BE0-900B-9B5092BD3750}" destId="{71467285-6FCD-4DE3-9F4A-12B755E7FC06}" srcOrd="0" destOrd="0" presId="urn:microsoft.com/office/officeart/2005/8/layout/hierarchy2"/>
    <dgm:cxn modelId="{07283902-3AAD-44DE-908D-B3580888053C}" type="presOf" srcId="{0192A203-9FA1-4847-A84B-6258B9EC01C5}" destId="{5C9F47AC-983E-4D57-8D91-468F75AFD3C1}" srcOrd="0" destOrd="0" presId="urn:microsoft.com/office/officeart/2005/8/layout/hierarchy2"/>
    <dgm:cxn modelId="{2C2B2A7F-C4F1-45F4-8CB2-6B8C3BE96D7C}" type="presOf" srcId="{02D685E5-61D8-4D6E-A3AE-C9CD4C6E4088}" destId="{C2D70CE1-112B-474B-9D6F-86DC1C325756}" srcOrd="1" destOrd="0" presId="urn:microsoft.com/office/officeart/2005/8/layout/hierarchy2"/>
    <dgm:cxn modelId="{113FF14C-9EA9-4DF1-ABBA-CE750FC9EF32}" type="presParOf" srcId="{929AF2B3-8763-4932-8D69-248324CB5C21}" destId="{73D87D0F-6BDB-49DF-9922-7DCA961358DB}" srcOrd="0" destOrd="0" presId="urn:microsoft.com/office/officeart/2005/8/layout/hierarchy2"/>
    <dgm:cxn modelId="{99E68314-A888-4183-B3CA-64D01055E58F}" type="presParOf" srcId="{73D87D0F-6BDB-49DF-9922-7DCA961358DB}" destId="{F0A19463-AFDA-45D0-B679-C7CF0BA994BE}" srcOrd="0" destOrd="0" presId="urn:microsoft.com/office/officeart/2005/8/layout/hierarchy2"/>
    <dgm:cxn modelId="{D5349218-F6A1-485E-8B7D-20A3CCCAC3E4}" type="presParOf" srcId="{73D87D0F-6BDB-49DF-9922-7DCA961358DB}" destId="{CE05B82F-67BF-4DE8-9B08-A43902A8F8D9}" srcOrd="1" destOrd="0" presId="urn:microsoft.com/office/officeart/2005/8/layout/hierarchy2"/>
    <dgm:cxn modelId="{9A45D03C-BDCF-4935-8C6E-9842EED20F91}" type="presParOf" srcId="{CE05B82F-67BF-4DE8-9B08-A43902A8F8D9}" destId="{531F96A9-C564-4975-890B-2327DAAF0D12}" srcOrd="0" destOrd="0" presId="urn:microsoft.com/office/officeart/2005/8/layout/hierarchy2"/>
    <dgm:cxn modelId="{61547C02-8115-494A-8F50-FB6A7F6B55BF}" type="presParOf" srcId="{531F96A9-C564-4975-890B-2327DAAF0D12}" destId="{E0227224-D49E-421C-990C-20F0D8831590}" srcOrd="0" destOrd="0" presId="urn:microsoft.com/office/officeart/2005/8/layout/hierarchy2"/>
    <dgm:cxn modelId="{E858BD70-E69F-4480-89ED-24E73E9CD5BE}" type="presParOf" srcId="{CE05B82F-67BF-4DE8-9B08-A43902A8F8D9}" destId="{51CA74EE-ED96-4ADD-9E2A-BEFB0D6A6C9E}" srcOrd="1" destOrd="0" presId="urn:microsoft.com/office/officeart/2005/8/layout/hierarchy2"/>
    <dgm:cxn modelId="{71182396-2EF3-4961-90FC-9F53A67165DC}" type="presParOf" srcId="{51CA74EE-ED96-4ADD-9E2A-BEFB0D6A6C9E}" destId="{3B421504-332F-41D7-B884-2028E90B9124}" srcOrd="0" destOrd="0" presId="urn:microsoft.com/office/officeart/2005/8/layout/hierarchy2"/>
    <dgm:cxn modelId="{541B7DE2-D803-4AC8-A587-5FDE93760F8D}" type="presParOf" srcId="{51CA74EE-ED96-4ADD-9E2A-BEFB0D6A6C9E}" destId="{9677F958-5803-489C-AE9D-FCFCF63A55CD}" srcOrd="1" destOrd="0" presId="urn:microsoft.com/office/officeart/2005/8/layout/hierarchy2"/>
    <dgm:cxn modelId="{2CF3CE52-DC90-4C26-9AF4-52B35BA8F244}" type="presParOf" srcId="{9677F958-5803-489C-AE9D-FCFCF63A55CD}" destId="{DAA64543-A1E6-44E2-B09A-6F3C8DBC614B}" srcOrd="0" destOrd="0" presId="urn:microsoft.com/office/officeart/2005/8/layout/hierarchy2"/>
    <dgm:cxn modelId="{2560A7D0-99A2-42CF-B2C5-F684011F2546}" type="presParOf" srcId="{DAA64543-A1E6-44E2-B09A-6F3C8DBC614B}" destId="{1DEFD9B7-C811-4F03-B732-7EF0DF994207}" srcOrd="0" destOrd="0" presId="urn:microsoft.com/office/officeart/2005/8/layout/hierarchy2"/>
    <dgm:cxn modelId="{FC77C408-9EB6-4DD9-A6A0-A6BF37A3D826}" type="presParOf" srcId="{9677F958-5803-489C-AE9D-FCFCF63A55CD}" destId="{1752102D-8FE2-47FB-A47C-BE6420BD77C4}" srcOrd="1" destOrd="0" presId="urn:microsoft.com/office/officeart/2005/8/layout/hierarchy2"/>
    <dgm:cxn modelId="{95EFF522-8B77-4E78-B45B-7BB29824EF1A}" type="presParOf" srcId="{1752102D-8FE2-47FB-A47C-BE6420BD77C4}" destId="{71467285-6FCD-4DE3-9F4A-12B755E7FC06}" srcOrd="0" destOrd="0" presId="urn:microsoft.com/office/officeart/2005/8/layout/hierarchy2"/>
    <dgm:cxn modelId="{800A7B69-345D-4EE6-A33F-E6665DB6FE77}" type="presParOf" srcId="{1752102D-8FE2-47FB-A47C-BE6420BD77C4}" destId="{4B420D87-2CE0-4F21-A4B9-1D71E947D3AD}" srcOrd="1" destOrd="0" presId="urn:microsoft.com/office/officeart/2005/8/layout/hierarchy2"/>
    <dgm:cxn modelId="{1012858E-2130-449A-959E-585C560568FA}" type="presParOf" srcId="{CE05B82F-67BF-4DE8-9B08-A43902A8F8D9}" destId="{A7062CB3-44C7-4612-A63C-853CF28CE225}" srcOrd="2" destOrd="0" presId="urn:microsoft.com/office/officeart/2005/8/layout/hierarchy2"/>
    <dgm:cxn modelId="{E74DFA53-D976-496B-BE97-94570E719071}" type="presParOf" srcId="{A7062CB3-44C7-4612-A63C-853CF28CE225}" destId="{C2D70CE1-112B-474B-9D6F-86DC1C325756}" srcOrd="0" destOrd="0" presId="urn:microsoft.com/office/officeart/2005/8/layout/hierarchy2"/>
    <dgm:cxn modelId="{25CD108D-6173-401E-9270-11E7E4CD735A}" type="presParOf" srcId="{CE05B82F-67BF-4DE8-9B08-A43902A8F8D9}" destId="{44852F73-436E-420C-AB9D-8389500DAF06}" srcOrd="3" destOrd="0" presId="urn:microsoft.com/office/officeart/2005/8/layout/hierarchy2"/>
    <dgm:cxn modelId="{DB596B79-CD3B-4259-A4B3-F66746E1836C}" type="presParOf" srcId="{44852F73-436E-420C-AB9D-8389500DAF06}" destId="{5C9F47AC-983E-4D57-8D91-468F75AFD3C1}" srcOrd="0" destOrd="0" presId="urn:microsoft.com/office/officeart/2005/8/layout/hierarchy2"/>
    <dgm:cxn modelId="{4C36B2A7-C42B-4A6B-9944-38359FABACF7}" type="presParOf" srcId="{44852F73-436E-420C-AB9D-8389500DAF06}" destId="{F36EA30D-7F7B-48FC-A488-42DAD743DDE1}" srcOrd="1" destOrd="0" presId="urn:microsoft.com/office/officeart/2005/8/layout/hierarchy2"/>
    <dgm:cxn modelId="{3195025A-3FE1-41A9-8862-D0154386E579}" type="presParOf" srcId="{F36EA30D-7F7B-48FC-A488-42DAD743DDE1}" destId="{20409F53-A518-4C86-9D1D-AFA907D27DB2}" srcOrd="0" destOrd="0" presId="urn:microsoft.com/office/officeart/2005/8/layout/hierarchy2"/>
    <dgm:cxn modelId="{0751BBD3-6CAD-4166-A114-328133B669B5}" type="presParOf" srcId="{20409F53-A518-4C86-9D1D-AFA907D27DB2}" destId="{7AB30545-DD13-4A4F-9566-71D4DFECDA9E}" srcOrd="0" destOrd="0" presId="urn:microsoft.com/office/officeart/2005/8/layout/hierarchy2"/>
    <dgm:cxn modelId="{778E13AC-3EC2-4C84-8FAA-2B647937D277}" type="presParOf" srcId="{F36EA30D-7F7B-48FC-A488-42DAD743DDE1}" destId="{BCF9B599-1219-4275-9D42-52EB304C58F2}" srcOrd="1" destOrd="0" presId="urn:microsoft.com/office/officeart/2005/8/layout/hierarchy2"/>
    <dgm:cxn modelId="{7B8242E6-06B2-44AC-BB21-8D329267553C}" type="presParOf" srcId="{BCF9B599-1219-4275-9D42-52EB304C58F2}" destId="{4322D338-3FA1-4895-BAC0-6E4924A36EBE}" srcOrd="0" destOrd="0" presId="urn:microsoft.com/office/officeart/2005/8/layout/hierarchy2"/>
    <dgm:cxn modelId="{5FEE94CC-5530-414E-A8BB-90E117661697}" type="presParOf" srcId="{BCF9B599-1219-4275-9D42-52EB304C58F2}" destId="{9DBE5BEB-0FAD-4D15-AC1A-BBFC74F38955}"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A19463-AFDA-45D0-B679-C7CF0BA994BE}">
      <dsp:nvSpPr>
        <dsp:cNvPr id="0" name=""/>
        <dsp:cNvSpPr/>
      </dsp:nvSpPr>
      <dsp:spPr>
        <a:xfrm>
          <a:off x="202" y="1299537"/>
          <a:ext cx="1385530" cy="692765"/>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t>Líneas de investigación de la UTN</a:t>
          </a:r>
        </a:p>
      </dsp:txBody>
      <dsp:txXfrm>
        <a:off x="20492" y="1319827"/>
        <a:ext cx="1344950" cy="652185"/>
      </dsp:txXfrm>
    </dsp:sp>
    <dsp:sp modelId="{531F96A9-C564-4975-890B-2327DAAF0D12}">
      <dsp:nvSpPr>
        <dsp:cNvPr id="0" name=""/>
        <dsp:cNvSpPr/>
      </dsp:nvSpPr>
      <dsp:spPr>
        <a:xfrm rot="19457599">
          <a:off x="1321581" y="1427809"/>
          <a:ext cx="682514" cy="37880"/>
        </a:xfrm>
        <a:custGeom>
          <a:avLst/>
          <a:gdLst/>
          <a:ahLst/>
          <a:cxnLst/>
          <a:rect l="0" t="0" r="0" b="0"/>
          <a:pathLst>
            <a:path>
              <a:moveTo>
                <a:pt x="0" y="18940"/>
              </a:moveTo>
              <a:lnTo>
                <a:pt x="682514" y="18940"/>
              </a:lnTo>
            </a:path>
          </a:pathLst>
        </a:custGeom>
        <a:noFill/>
        <a:ln w="28575"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45775" y="1429687"/>
        <a:ext cx="34125" cy="34125"/>
      </dsp:txXfrm>
    </dsp:sp>
    <dsp:sp modelId="{3B421504-332F-41D7-B884-2028E90B9124}">
      <dsp:nvSpPr>
        <dsp:cNvPr id="0" name=""/>
        <dsp:cNvSpPr/>
      </dsp:nvSpPr>
      <dsp:spPr>
        <a:xfrm>
          <a:off x="1939944" y="901197"/>
          <a:ext cx="1385530" cy="69276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Producción Industrial y tecnología sostenible</a:t>
          </a:r>
          <a:endParaRPr lang="es-ES" sz="1200" kern="1200"/>
        </a:p>
      </dsp:txBody>
      <dsp:txXfrm>
        <a:off x="1960234" y="921487"/>
        <a:ext cx="1344950" cy="652185"/>
      </dsp:txXfrm>
    </dsp:sp>
    <dsp:sp modelId="{DAA64543-A1E6-44E2-B09A-6F3C8DBC614B}">
      <dsp:nvSpPr>
        <dsp:cNvPr id="0" name=""/>
        <dsp:cNvSpPr/>
      </dsp:nvSpPr>
      <dsp:spPr>
        <a:xfrm rot="19878751">
          <a:off x="3286687" y="1076951"/>
          <a:ext cx="631990" cy="37880"/>
        </a:xfrm>
        <a:custGeom>
          <a:avLst/>
          <a:gdLst/>
          <a:ahLst/>
          <a:cxnLst/>
          <a:rect l="0" t="0" r="0" b="0"/>
          <a:pathLst>
            <a:path>
              <a:moveTo>
                <a:pt x="0" y="18940"/>
              </a:moveTo>
              <a:lnTo>
                <a:pt x="631990" y="18940"/>
              </a:lnTo>
            </a:path>
          </a:pathLst>
        </a:custGeom>
        <a:noFill/>
        <a:ln w="19050" cap="flat" cmpd="sng" algn="ctr">
          <a:solidFill>
            <a:schemeClr val="accent3"/>
          </a:solidFill>
          <a:prstDash val="solid"/>
          <a:miter lim="800000"/>
        </a:ln>
        <a:effectLst/>
      </dsp:spPr>
      <dsp:style>
        <a:lnRef idx="3">
          <a:schemeClr val="accent3"/>
        </a:lnRef>
        <a:fillRef idx="0">
          <a:schemeClr val="accent3"/>
        </a:fillRef>
        <a:effectRef idx="2">
          <a:schemeClr val="accent3"/>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86882" y="1080092"/>
        <a:ext cx="31599" cy="31599"/>
      </dsp:txXfrm>
    </dsp:sp>
    <dsp:sp modelId="{71467285-6FCD-4DE3-9F4A-12B755E7FC06}">
      <dsp:nvSpPr>
        <dsp:cNvPr id="0" name=""/>
        <dsp:cNvSpPr/>
      </dsp:nvSpPr>
      <dsp:spPr>
        <a:xfrm>
          <a:off x="3879889" y="597821"/>
          <a:ext cx="1385530" cy="692765"/>
        </a:xfrm>
        <a:prstGeom prst="roundRect">
          <a:avLst>
            <a:gd name="adj" fmla="val 10000"/>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solidFill>
                <a:schemeClr val="tx1"/>
              </a:solidFill>
            </a:rPr>
            <a:t>DISTRIBUCIÓN DE LA ENERGÍA ELÉCTRICA</a:t>
          </a:r>
          <a:endParaRPr lang="es-ES" sz="1200" kern="1200">
            <a:solidFill>
              <a:schemeClr val="tx1"/>
            </a:solidFill>
          </a:endParaRPr>
        </a:p>
      </dsp:txBody>
      <dsp:txXfrm>
        <a:off x="3900179" y="618111"/>
        <a:ext cx="1344950" cy="652185"/>
      </dsp:txXfrm>
    </dsp:sp>
    <dsp:sp modelId="{A7062CB3-44C7-4612-A63C-853CF28CE225}">
      <dsp:nvSpPr>
        <dsp:cNvPr id="0" name=""/>
        <dsp:cNvSpPr/>
      </dsp:nvSpPr>
      <dsp:spPr>
        <a:xfrm rot="2142401">
          <a:off x="1321581" y="1826149"/>
          <a:ext cx="682514" cy="37880"/>
        </a:xfrm>
        <a:custGeom>
          <a:avLst/>
          <a:gdLst/>
          <a:ahLst/>
          <a:cxnLst/>
          <a:rect l="0" t="0" r="0" b="0"/>
          <a:pathLst>
            <a:path>
              <a:moveTo>
                <a:pt x="0" y="18940"/>
              </a:moveTo>
              <a:lnTo>
                <a:pt x="682514" y="18940"/>
              </a:lnTo>
            </a:path>
          </a:pathLst>
        </a:custGeom>
        <a:noFill/>
        <a:ln w="28575" cap="flat" cmpd="sng" algn="ctr">
          <a:solidFill>
            <a:srgbClr val="FF0000"/>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645775" y="1828027"/>
        <a:ext cx="34125" cy="34125"/>
      </dsp:txXfrm>
    </dsp:sp>
    <dsp:sp modelId="{5C9F47AC-983E-4D57-8D91-468F75AFD3C1}">
      <dsp:nvSpPr>
        <dsp:cNvPr id="0" name=""/>
        <dsp:cNvSpPr/>
      </dsp:nvSpPr>
      <dsp:spPr>
        <a:xfrm>
          <a:off x="1939944" y="1697877"/>
          <a:ext cx="1385530" cy="692765"/>
        </a:xfrm>
        <a:prstGeom prst="roundRect">
          <a:avLst>
            <a:gd name="adj" fmla="val 100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Biotecnología, energía, recursos naturales renovables</a:t>
          </a:r>
          <a:endParaRPr lang="es-ES" sz="1200" kern="1200"/>
        </a:p>
      </dsp:txBody>
      <dsp:txXfrm>
        <a:off x="1960234" y="1718167"/>
        <a:ext cx="1344950" cy="652185"/>
      </dsp:txXfrm>
    </dsp:sp>
    <dsp:sp modelId="{20409F53-A518-4C86-9D1D-AFA907D27DB2}">
      <dsp:nvSpPr>
        <dsp:cNvPr id="0" name=""/>
        <dsp:cNvSpPr/>
      </dsp:nvSpPr>
      <dsp:spPr>
        <a:xfrm rot="1426198">
          <a:off x="3299780" y="2147409"/>
          <a:ext cx="605804" cy="37880"/>
        </a:xfrm>
        <a:custGeom>
          <a:avLst/>
          <a:gdLst/>
          <a:ahLst/>
          <a:cxnLst/>
          <a:rect l="0" t="0" r="0" b="0"/>
          <a:pathLst>
            <a:path>
              <a:moveTo>
                <a:pt x="0" y="18940"/>
              </a:moveTo>
              <a:lnTo>
                <a:pt x="605804" y="18940"/>
              </a:lnTo>
            </a:path>
          </a:pathLst>
        </a:custGeom>
        <a:noFill/>
        <a:ln w="19050" cap="flat" cmpd="sng" algn="ctr">
          <a:solidFill>
            <a:schemeClr val="accent1"/>
          </a:solidFill>
          <a:prstDash val="solid"/>
          <a:miter lim="800000"/>
        </a:ln>
        <a:effectLst/>
      </dsp:spPr>
      <dsp:style>
        <a:lnRef idx="3">
          <a:schemeClr val="accent1"/>
        </a:lnRef>
        <a:fillRef idx="0">
          <a:schemeClr val="accent1"/>
        </a:fillRef>
        <a:effectRef idx="2">
          <a:schemeClr val="accent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87537" y="2151204"/>
        <a:ext cx="30290" cy="30290"/>
      </dsp:txXfrm>
    </dsp:sp>
    <dsp:sp modelId="{4322D338-3FA1-4895-BAC0-6E4924A36EBE}">
      <dsp:nvSpPr>
        <dsp:cNvPr id="0" name=""/>
        <dsp:cNvSpPr/>
      </dsp:nvSpPr>
      <dsp:spPr>
        <a:xfrm>
          <a:off x="3879889" y="1942056"/>
          <a:ext cx="1385530" cy="692765"/>
        </a:xfrm>
        <a:prstGeom prst="roundRect">
          <a:avLst>
            <a:gd name="adj" fmla="val 10000"/>
          </a:avLst>
        </a:prstGeom>
        <a:solidFill>
          <a:schemeClr val="accent1">
            <a:lumMod val="60000"/>
            <a:lumOff val="40000"/>
          </a:schemeClr>
        </a:soli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C" sz="1200" kern="1200"/>
            <a:t>AUTOMATIZACIÓN Y CONTROL INDUSTRIAL</a:t>
          </a:r>
          <a:endParaRPr lang="es-ES" sz="1200" kern="1200"/>
        </a:p>
      </dsp:txBody>
      <dsp:txXfrm>
        <a:off x="3900179" y="1962346"/>
        <a:ext cx="1344950" cy="6521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UTN13</b:Tag>
    <b:SourceType>Book</b:SourceType>
    <b:Guid>{088A2B3E-F548-43C6-AC26-4A7CF394A114}</b:Guid>
    <b:Title>Estatuto Orgánico</b:Title>
    <b:Year>2013</b:Year>
    <b:Author>
      <b:Author>
        <b:NameList>
          <b:Person>
            <b:Last>UTN</b:Last>
          </b:Person>
        </b:NameList>
      </b:Author>
    </b:Author>
    <b:City>Ibarra</b:City>
    <b:Publisher>UTN</b:Publisher>
    <b:RefOrder>2</b:RefOrder>
  </b:Source>
  <b:Source>
    <b:Tag>Sam09</b:Tag>
    <b:SourceType>InternetSite</b:SourceType>
    <b:Guid>{8F41DCF2-AB64-41FB-871C-7C3DFF754EEF}</b:Guid>
    <b:Title>Heramientas de Gestión Módulo Il</b:Title>
    <b:Year>2009</b:Year>
    <b:Author>
      <b:Author>
        <b:NameList>
          <b:Person>
            <b:Last>Samperi</b:Last>
            <b:First>Néstor</b:First>
          </b:Person>
        </b:NameList>
      </b:Author>
    </b:Author>
    <b:YearAccessed>2016</b:YearAccessed>
    <b:MonthAccessed>octubre</b:MonthAccessed>
    <b:DayAccessed>30</b:DayAccessed>
    <b:URL>https://dialnet.unirioja.es/descarga/articulo/2929741.pdf</b:URL>
    <b:RefOrder>5</b:RefOrder>
  </b:Source>
</b:Sources>
</file>

<file path=customXml/itemProps1.xml><?xml version="1.0" encoding="utf-8"?>
<ds:datastoreItem xmlns:ds="http://schemas.openxmlformats.org/officeDocument/2006/customXml" ds:itemID="{EB089594-776C-4399-85EF-6336EE0DF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33</Pages>
  <Words>6782</Words>
  <Characters>37304</Characters>
  <Application>Microsoft Office Word</Application>
  <DocSecurity>0</DocSecurity>
  <Lines>310</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Company>
  <LinksUpToDate>false</LinksUpToDate>
  <CharactersWithSpaces>43999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Gerardo</cp:lastModifiedBy>
  <cp:revision>13</cp:revision>
  <dcterms:created xsi:type="dcterms:W3CDTF">2018-12-06T19:22:00Z</dcterms:created>
  <dcterms:modified xsi:type="dcterms:W3CDTF">2018-12-07T14:37:00Z</dcterms:modified>
</cp:coreProperties>
</file>